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B6679E" w14:textId="77777777" w:rsidR="0008134A" w:rsidRPr="00B623D1" w:rsidRDefault="0008134A">
      <w:pPr>
        <w:jc w:val="center"/>
        <w:rPr>
          <w:sz w:val="22"/>
          <w:szCs w:val="22"/>
        </w:rPr>
      </w:pPr>
    </w:p>
    <w:p w14:paraId="13B20AE5" w14:textId="5A923DFD" w:rsidR="0008134A" w:rsidRPr="00B623D1" w:rsidRDefault="00C830C6" w:rsidP="0008134A">
      <w:pPr>
        <w:jc w:val="center"/>
        <w:rPr>
          <w:sz w:val="22"/>
          <w:szCs w:val="22"/>
        </w:rPr>
      </w:pPr>
      <w:r w:rsidRPr="00B623D1">
        <w:rPr>
          <w:sz w:val="22"/>
          <w:szCs w:val="22"/>
        </w:rPr>
        <w:object w:dxaOrig="8913" w:dyaOrig="2920" w14:anchorId="4EBBE7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Salus" style="width:143.25pt;height:44.25pt;mso-position-vertical:absolute" o:ole="">
            <v:imagedata r:id="rId8" o:title=""/>
          </v:shape>
          <o:OLEObject Type="Embed" ProgID="CorelDraw.Graphic.18" ShapeID="_x0000_i1025" DrawAspect="Content" ObjectID="_1701006045" r:id="rId9"/>
        </w:object>
      </w:r>
      <w:r w:rsidR="0008134A" w:rsidRPr="00B623D1">
        <w:rPr>
          <w:sz w:val="22"/>
          <w:szCs w:val="22"/>
        </w:rPr>
        <w:t xml:space="preserve">        </w:t>
      </w:r>
    </w:p>
    <w:p w14:paraId="3058A3AC" w14:textId="77777777" w:rsidR="0008134A" w:rsidRPr="00B623D1" w:rsidRDefault="0008134A" w:rsidP="0008134A">
      <w:pPr>
        <w:rPr>
          <w:sz w:val="22"/>
          <w:szCs w:val="22"/>
        </w:rPr>
      </w:pPr>
    </w:p>
    <w:p w14:paraId="538BC4F7" w14:textId="77777777" w:rsidR="003451CE" w:rsidRPr="00B623D1" w:rsidRDefault="003451CE" w:rsidP="00A17DE9">
      <w:pPr>
        <w:jc w:val="center"/>
        <w:rPr>
          <w:b/>
          <w:sz w:val="22"/>
          <w:szCs w:val="22"/>
        </w:rPr>
      </w:pPr>
    </w:p>
    <w:p w14:paraId="34101C83" w14:textId="77777777" w:rsidR="003451CE" w:rsidRPr="00B623D1" w:rsidRDefault="003451CE" w:rsidP="00A17DE9">
      <w:pPr>
        <w:jc w:val="center"/>
        <w:rPr>
          <w:b/>
          <w:sz w:val="22"/>
          <w:szCs w:val="22"/>
        </w:rPr>
      </w:pPr>
    </w:p>
    <w:p w14:paraId="69228CD4" w14:textId="77777777" w:rsidR="00E34B57" w:rsidRPr="00B623D1" w:rsidRDefault="00A17DE9" w:rsidP="00A17DE9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U</w:t>
      </w:r>
      <w:r w:rsidR="00FC09C0" w:rsidRPr="00B623D1">
        <w:rPr>
          <w:b/>
          <w:sz w:val="22"/>
          <w:szCs w:val="22"/>
        </w:rPr>
        <w:t xml:space="preserve">mowa </w:t>
      </w:r>
      <w:r w:rsidR="00E34B57" w:rsidRPr="00B623D1">
        <w:rPr>
          <w:b/>
          <w:sz w:val="22"/>
          <w:szCs w:val="22"/>
        </w:rPr>
        <w:t>na udzielanie świadczeń opieki zdrowotnej</w:t>
      </w:r>
    </w:p>
    <w:p w14:paraId="6D81868A" w14:textId="77777777" w:rsidR="00C422A4" w:rsidRPr="00B623D1" w:rsidRDefault="00C422A4" w:rsidP="00A17DE9">
      <w:pPr>
        <w:rPr>
          <w:b/>
          <w:sz w:val="22"/>
          <w:szCs w:val="22"/>
        </w:rPr>
      </w:pPr>
    </w:p>
    <w:p w14:paraId="1D13610F" w14:textId="77777777" w:rsidR="00304DD4" w:rsidRPr="00B623D1" w:rsidRDefault="00183A62" w:rsidP="00A17DE9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PODSTAWOWA OPIEKA ZDROWOTNA</w:t>
      </w:r>
    </w:p>
    <w:p w14:paraId="0B7F38EB" w14:textId="77777777" w:rsidR="00304DD4" w:rsidRPr="00B623D1" w:rsidRDefault="00304DD4" w:rsidP="00A17DE9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 xml:space="preserve">zakres świadczeń: </w:t>
      </w:r>
      <w:r w:rsidR="00183A62" w:rsidRPr="00B623D1">
        <w:rPr>
          <w:b/>
          <w:sz w:val="22"/>
          <w:szCs w:val="22"/>
        </w:rPr>
        <w:t xml:space="preserve">LEKARZ POZ – LEKARZ </w:t>
      </w:r>
      <w:r w:rsidR="00570604" w:rsidRPr="00B623D1">
        <w:rPr>
          <w:b/>
          <w:sz w:val="22"/>
          <w:szCs w:val="22"/>
        </w:rPr>
        <w:t xml:space="preserve">SPECJALISTA </w:t>
      </w:r>
      <w:r w:rsidR="0065606B">
        <w:rPr>
          <w:b/>
          <w:sz w:val="22"/>
          <w:szCs w:val="22"/>
        </w:rPr>
        <w:t xml:space="preserve">PEDIATRA </w:t>
      </w:r>
      <w:r w:rsidR="00746A3F">
        <w:rPr>
          <w:b/>
          <w:sz w:val="22"/>
          <w:szCs w:val="22"/>
        </w:rPr>
        <w:t xml:space="preserve"> </w:t>
      </w:r>
    </w:p>
    <w:p w14:paraId="2AB75941" w14:textId="77777777" w:rsidR="00E34B57" w:rsidRPr="00B623D1" w:rsidRDefault="00E34B57" w:rsidP="00A17DE9">
      <w:pPr>
        <w:rPr>
          <w:sz w:val="22"/>
          <w:szCs w:val="22"/>
        </w:rPr>
      </w:pPr>
    </w:p>
    <w:p w14:paraId="56E7C9D6" w14:textId="77777777" w:rsidR="00E34B57" w:rsidRPr="00B623D1" w:rsidRDefault="00E34B57">
      <w:pPr>
        <w:rPr>
          <w:sz w:val="22"/>
          <w:szCs w:val="22"/>
        </w:rPr>
      </w:pPr>
    </w:p>
    <w:p w14:paraId="1536EB90" w14:textId="77777777" w:rsidR="00FC09C0" w:rsidRPr="00B623D1" w:rsidRDefault="00FC09C0">
      <w:pPr>
        <w:rPr>
          <w:sz w:val="22"/>
          <w:szCs w:val="22"/>
        </w:rPr>
      </w:pPr>
      <w:r w:rsidRPr="00B623D1">
        <w:rPr>
          <w:sz w:val="22"/>
          <w:szCs w:val="22"/>
        </w:rPr>
        <w:t xml:space="preserve">zawarta w dniu </w:t>
      </w:r>
      <w:r w:rsidR="00304DD4" w:rsidRPr="00B623D1">
        <w:rPr>
          <w:sz w:val="22"/>
          <w:szCs w:val="22"/>
        </w:rPr>
        <w:t>……………………..</w:t>
      </w:r>
      <w:r w:rsidR="00D343C5" w:rsidRPr="00B623D1">
        <w:rPr>
          <w:sz w:val="22"/>
          <w:szCs w:val="22"/>
        </w:rPr>
        <w:t xml:space="preserve"> roku</w:t>
      </w:r>
      <w:r w:rsidRPr="00B623D1">
        <w:rPr>
          <w:sz w:val="22"/>
          <w:szCs w:val="22"/>
        </w:rPr>
        <w:t xml:space="preserve"> w </w:t>
      </w:r>
      <w:r w:rsidR="001F3E27" w:rsidRPr="00B623D1">
        <w:rPr>
          <w:sz w:val="22"/>
          <w:szCs w:val="22"/>
        </w:rPr>
        <w:t>Kleszczowie</w:t>
      </w:r>
      <w:r w:rsidRPr="00B623D1">
        <w:rPr>
          <w:sz w:val="22"/>
          <w:szCs w:val="22"/>
        </w:rPr>
        <w:t>, pomiędzy:</w:t>
      </w:r>
    </w:p>
    <w:p w14:paraId="76F7BE76" w14:textId="77777777" w:rsidR="0085417A" w:rsidRPr="00B623D1" w:rsidRDefault="0085417A">
      <w:pPr>
        <w:rPr>
          <w:b/>
          <w:sz w:val="22"/>
          <w:szCs w:val="22"/>
        </w:rPr>
      </w:pPr>
    </w:p>
    <w:p w14:paraId="1952BC31" w14:textId="77777777" w:rsidR="001F3E27" w:rsidRPr="00B623D1" w:rsidRDefault="0085417A">
      <w:pPr>
        <w:jc w:val="both"/>
        <w:rPr>
          <w:rFonts w:eastAsia="Batang"/>
          <w:b/>
          <w:sz w:val="22"/>
          <w:szCs w:val="22"/>
          <w:lang w:eastAsia="ko-KR"/>
        </w:rPr>
      </w:pPr>
      <w:r w:rsidRPr="00B623D1">
        <w:rPr>
          <w:b/>
          <w:sz w:val="22"/>
          <w:szCs w:val="22"/>
        </w:rPr>
        <w:t>Kleszczowską Przychodnią Salus Spółką z ograniczoną odpowiedzialnością</w:t>
      </w:r>
      <w:r w:rsidRPr="00B623D1">
        <w:rPr>
          <w:sz w:val="22"/>
          <w:szCs w:val="22"/>
        </w:rPr>
        <w:t xml:space="preserve"> z siedzibą w Kleszczowie, ul. Osiedlowa 2; wpisaną do rejestru przedsiębiorców prowadzonego przez Sąd Rejonowy dla Łodzi Śródmieścia w Łodzi Sąd Gospodarczy XX Wydział Krajowego Rejestru Sądowego pod numerem KRS</w:t>
      </w:r>
      <w:r w:rsidRPr="00B623D1">
        <w:rPr>
          <w:b/>
          <w:bCs/>
          <w:sz w:val="22"/>
          <w:szCs w:val="22"/>
        </w:rPr>
        <w:t xml:space="preserve"> </w:t>
      </w:r>
      <w:r w:rsidRPr="00B623D1">
        <w:rPr>
          <w:bCs/>
          <w:sz w:val="22"/>
          <w:szCs w:val="22"/>
        </w:rPr>
        <w:t>0000653931</w:t>
      </w:r>
      <w:r w:rsidRPr="00B623D1">
        <w:rPr>
          <w:sz w:val="22"/>
          <w:szCs w:val="22"/>
        </w:rPr>
        <w:t xml:space="preserve">, NIP 7692226562, REGON 365869815, </w:t>
      </w:r>
      <w:r w:rsidRPr="00B623D1">
        <w:rPr>
          <w:rFonts w:eastAsia="Batang"/>
          <w:sz w:val="22"/>
          <w:szCs w:val="22"/>
          <w:lang w:eastAsia="ko-KR"/>
        </w:rPr>
        <w:t xml:space="preserve">reprezentowaną przez Prezesa Zarządu Iwonę Bednarek, </w:t>
      </w:r>
    </w:p>
    <w:p w14:paraId="160A5914" w14:textId="77777777" w:rsidR="00FC09C0" w:rsidRPr="00B623D1" w:rsidRDefault="007B6AC5">
      <w:pPr>
        <w:jc w:val="both"/>
        <w:rPr>
          <w:b/>
          <w:sz w:val="22"/>
          <w:szCs w:val="22"/>
        </w:rPr>
      </w:pPr>
      <w:r w:rsidRPr="00B623D1">
        <w:rPr>
          <w:sz w:val="22"/>
          <w:szCs w:val="22"/>
        </w:rPr>
        <w:t>zwaną</w:t>
      </w:r>
      <w:r w:rsidR="00FC09C0" w:rsidRPr="00B623D1">
        <w:rPr>
          <w:sz w:val="22"/>
          <w:szCs w:val="22"/>
        </w:rPr>
        <w:t xml:space="preserve"> dalej w umowie </w:t>
      </w:r>
      <w:r w:rsidR="00FC09C0" w:rsidRPr="00B623D1">
        <w:rPr>
          <w:b/>
          <w:sz w:val="22"/>
          <w:szCs w:val="22"/>
        </w:rPr>
        <w:t>„Udzielającym zamówienia”</w:t>
      </w:r>
    </w:p>
    <w:p w14:paraId="26080D5D" w14:textId="77777777" w:rsidR="00304DD4" w:rsidRPr="00B623D1" w:rsidRDefault="00304DD4">
      <w:pPr>
        <w:jc w:val="both"/>
        <w:rPr>
          <w:b/>
          <w:sz w:val="22"/>
          <w:szCs w:val="22"/>
        </w:rPr>
      </w:pPr>
    </w:p>
    <w:p w14:paraId="1DF56C00" w14:textId="77777777" w:rsidR="007B6AC5" w:rsidRPr="00B623D1" w:rsidRDefault="00FC09C0">
      <w:pPr>
        <w:jc w:val="both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a</w:t>
      </w:r>
    </w:p>
    <w:p w14:paraId="6B3CECDA" w14:textId="77777777" w:rsidR="00304DD4" w:rsidRPr="00B623D1" w:rsidRDefault="00304DD4">
      <w:pPr>
        <w:jc w:val="both"/>
        <w:rPr>
          <w:b/>
          <w:sz w:val="22"/>
          <w:szCs w:val="22"/>
        </w:rPr>
      </w:pPr>
    </w:p>
    <w:p w14:paraId="1B575185" w14:textId="77777777" w:rsidR="00304DD4" w:rsidRPr="00B623D1" w:rsidRDefault="00183A62">
      <w:pPr>
        <w:jc w:val="both"/>
        <w:rPr>
          <w:sz w:val="22"/>
          <w:szCs w:val="22"/>
        </w:rPr>
      </w:pPr>
      <w:r w:rsidRPr="00B623D1">
        <w:rPr>
          <w:b/>
          <w:sz w:val="22"/>
          <w:szCs w:val="22"/>
        </w:rPr>
        <w:t>……………………………….</w:t>
      </w:r>
    </w:p>
    <w:p w14:paraId="7FDF2B90" w14:textId="77777777" w:rsidR="00FC09C0" w:rsidRPr="00B623D1" w:rsidRDefault="00183A62">
      <w:p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Z</w:t>
      </w:r>
      <w:r w:rsidR="00664119" w:rsidRPr="00B623D1">
        <w:rPr>
          <w:sz w:val="22"/>
          <w:szCs w:val="22"/>
        </w:rPr>
        <w:t>waną</w:t>
      </w:r>
      <w:r w:rsidRPr="00B623D1">
        <w:rPr>
          <w:sz w:val="22"/>
          <w:szCs w:val="22"/>
        </w:rPr>
        <w:t>/</w:t>
      </w:r>
      <w:proofErr w:type="spellStart"/>
      <w:r w:rsidRPr="00B623D1">
        <w:rPr>
          <w:sz w:val="22"/>
          <w:szCs w:val="22"/>
        </w:rPr>
        <w:t>nym</w:t>
      </w:r>
      <w:proofErr w:type="spellEnd"/>
      <w:r w:rsidR="00FC09C0" w:rsidRPr="00B623D1">
        <w:rPr>
          <w:sz w:val="22"/>
          <w:szCs w:val="22"/>
        </w:rPr>
        <w:t xml:space="preserve"> dalej w umowie „</w:t>
      </w:r>
      <w:r w:rsidR="00FC09C0" w:rsidRPr="00B623D1">
        <w:rPr>
          <w:b/>
          <w:sz w:val="22"/>
          <w:szCs w:val="22"/>
        </w:rPr>
        <w:t>Przyjmującym zamówienie”</w:t>
      </w:r>
    </w:p>
    <w:p w14:paraId="2F9721C2" w14:textId="77777777" w:rsidR="00ED38F6" w:rsidRPr="00B623D1" w:rsidRDefault="00ED38F6">
      <w:pPr>
        <w:spacing w:before="120"/>
        <w:jc w:val="both"/>
        <w:rPr>
          <w:sz w:val="22"/>
          <w:szCs w:val="22"/>
        </w:rPr>
      </w:pPr>
    </w:p>
    <w:p w14:paraId="53F6DF6D" w14:textId="77777777" w:rsidR="007B6AC5" w:rsidRPr="00B623D1" w:rsidRDefault="00FC09C0">
      <w:pPr>
        <w:spacing w:before="12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Umowa zostaje zawarta </w:t>
      </w:r>
      <w:r w:rsidR="008306D4" w:rsidRPr="00B623D1">
        <w:rPr>
          <w:sz w:val="22"/>
          <w:szCs w:val="22"/>
        </w:rPr>
        <w:t xml:space="preserve">na podstawie </w:t>
      </w:r>
      <w:r w:rsidRPr="00B623D1">
        <w:rPr>
          <w:sz w:val="22"/>
          <w:szCs w:val="22"/>
        </w:rPr>
        <w:t>art. 26 ust.</w:t>
      </w:r>
      <w:r w:rsidR="001F3E27" w:rsidRPr="00B623D1">
        <w:rPr>
          <w:sz w:val="22"/>
          <w:szCs w:val="22"/>
        </w:rPr>
        <w:t xml:space="preserve">1 i </w:t>
      </w:r>
      <w:r w:rsidRPr="00B623D1">
        <w:rPr>
          <w:sz w:val="22"/>
          <w:szCs w:val="22"/>
        </w:rPr>
        <w:t>4 ustawy</w:t>
      </w:r>
      <w:r w:rsidR="003E5E64" w:rsidRPr="00B623D1">
        <w:rPr>
          <w:sz w:val="22"/>
          <w:szCs w:val="22"/>
        </w:rPr>
        <w:t xml:space="preserve"> z dnia 15 kwietnia 2011 roku</w:t>
      </w:r>
      <w:r w:rsidRPr="00B623D1">
        <w:rPr>
          <w:sz w:val="22"/>
          <w:szCs w:val="22"/>
        </w:rPr>
        <w:t xml:space="preserve"> o działalności leczniczej</w:t>
      </w:r>
      <w:r w:rsidR="003E5E64" w:rsidRPr="00B623D1">
        <w:rPr>
          <w:sz w:val="22"/>
          <w:szCs w:val="22"/>
        </w:rPr>
        <w:t xml:space="preserve"> </w:t>
      </w:r>
      <w:r w:rsidR="00082649" w:rsidRPr="00B623D1">
        <w:rPr>
          <w:sz w:val="22"/>
          <w:szCs w:val="22"/>
        </w:rPr>
        <w:t>(</w:t>
      </w:r>
      <w:r w:rsidR="00082649" w:rsidRPr="00B623D1">
        <w:rPr>
          <w:i/>
          <w:sz w:val="22"/>
          <w:szCs w:val="22"/>
        </w:rPr>
        <w:t>t.j.</w:t>
      </w:r>
      <w:hyperlink r:id="rId10" w:anchor="/akt/17709549/2102415?keyword=Ustawa%20o%20dzia%C5%82alno%C5%9Bci%20leczniczej%20-%20zmiany%20w%20prawie&amp;cm=STOP" w:history="1">
        <w:r w:rsidR="00082649" w:rsidRPr="00B623D1">
          <w:rPr>
            <w:rStyle w:val="Hipercze"/>
            <w:i/>
            <w:color w:val="auto"/>
            <w:sz w:val="22"/>
            <w:szCs w:val="22"/>
            <w:u w:val="none"/>
          </w:rPr>
          <w:t>Dz.U.</w:t>
        </w:r>
        <w:r w:rsidR="0021429B" w:rsidRPr="00B623D1">
          <w:rPr>
            <w:rStyle w:val="Hipercze"/>
            <w:i/>
            <w:color w:val="auto"/>
            <w:sz w:val="22"/>
            <w:szCs w:val="22"/>
            <w:u w:val="none"/>
          </w:rPr>
          <w:t>2021r.</w:t>
        </w:r>
        <w:r w:rsidR="00082649" w:rsidRPr="00B623D1">
          <w:rPr>
            <w:rStyle w:val="Hipercze"/>
            <w:i/>
            <w:color w:val="auto"/>
            <w:sz w:val="22"/>
            <w:szCs w:val="22"/>
            <w:u w:val="none"/>
          </w:rPr>
          <w:t>, poz.</w:t>
        </w:r>
        <w:r w:rsidR="0021429B" w:rsidRPr="00B623D1">
          <w:rPr>
            <w:rStyle w:val="Hipercze"/>
            <w:i/>
            <w:color w:val="auto"/>
            <w:sz w:val="22"/>
            <w:szCs w:val="22"/>
            <w:u w:val="none"/>
          </w:rPr>
          <w:t>711</w:t>
        </w:r>
        <w:r w:rsidR="00082649" w:rsidRPr="00B623D1">
          <w:rPr>
            <w:rStyle w:val="Hipercze"/>
            <w:i/>
            <w:color w:val="auto"/>
            <w:sz w:val="22"/>
            <w:szCs w:val="22"/>
            <w:u w:val="none"/>
          </w:rPr>
          <w:t xml:space="preserve"> </w:t>
        </w:r>
      </w:hyperlink>
      <w:r w:rsidR="00082649" w:rsidRPr="00B623D1">
        <w:rPr>
          <w:i/>
          <w:sz w:val="22"/>
          <w:szCs w:val="22"/>
        </w:rPr>
        <w:t xml:space="preserve">z </w:t>
      </w:r>
      <w:proofErr w:type="spellStart"/>
      <w:r w:rsidR="00082649" w:rsidRPr="00B623D1">
        <w:rPr>
          <w:i/>
          <w:sz w:val="22"/>
          <w:szCs w:val="22"/>
        </w:rPr>
        <w:t>późn</w:t>
      </w:r>
      <w:proofErr w:type="spellEnd"/>
      <w:r w:rsidR="00082649" w:rsidRPr="00B623D1">
        <w:rPr>
          <w:i/>
          <w:sz w:val="22"/>
          <w:szCs w:val="22"/>
        </w:rPr>
        <w:t>. zm.)</w:t>
      </w:r>
      <w:r w:rsidR="00082649" w:rsidRPr="00B623D1">
        <w:rPr>
          <w:sz w:val="22"/>
          <w:szCs w:val="22"/>
        </w:rPr>
        <w:t xml:space="preserve">, </w:t>
      </w:r>
      <w:r w:rsidR="00183A62" w:rsidRPr="00B623D1">
        <w:rPr>
          <w:sz w:val="22"/>
          <w:szCs w:val="22"/>
        </w:rPr>
        <w:t>oraz przeprowadzonego konkursu ofert na świadczenia będące przedmiotem niniejszej umowy</w:t>
      </w:r>
    </w:p>
    <w:p w14:paraId="40E62B2B" w14:textId="77777777" w:rsidR="00183A62" w:rsidRPr="00B623D1" w:rsidRDefault="00183A62">
      <w:pPr>
        <w:spacing w:before="120"/>
        <w:jc w:val="both"/>
        <w:rPr>
          <w:sz w:val="22"/>
          <w:szCs w:val="22"/>
        </w:rPr>
      </w:pPr>
    </w:p>
    <w:p w14:paraId="5912F0E7" w14:textId="77777777" w:rsidR="00FC09C0" w:rsidRPr="00B623D1" w:rsidRDefault="00FC09C0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POSTANOWIENIA OGÓLNE</w:t>
      </w:r>
    </w:p>
    <w:p w14:paraId="46B0B76B" w14:textId="77777777" w:rsidR="00FC09C0" w:rsidRPr="00B623D1" w:rsidRDefault="00FC09C0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1</w:t>
      </w:r>
    </w:p>
    <w:p w14:paraId="04795420" w14:textId="77777777" w:rsidR="00713F62" w:rsidRPr="00B623D1" w:rsidRDefault="00FC09C0" w:rsidP="00A17DE9">
      <w:pPr>
        <w:numPr>
          <w:ilvl w:val="1"/>
          <w:numId w:val="1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Udzielający zamówienia zamawia, a Przyjmujący zamówienie zobowiązuje się do wykonywania świadczeń zdrowotnych</w:t>
      </w:r>
      <w:r w:rsidR="00663BE1" w:rsidRPr="00B623D1">
        <w:rPr>
          <w:sz w:val="22"/>
          <w:szCs w:val="22"/>
        </w:rPr>
        <w:t xml:space="preserve"> </w:t>
      </w:r>
      <w:r w:rsidR="00376140" w:rsidRPr="00B623D1">
        <w:rPr>
          <w:sz w:val="22"/>
          <w:szCs w:val="22"/>
        </w:rPr>
        <w:t xml:space="preserve">na </w:t>
      </w:r>
      <w:r w:rsidRPr="00B623D1">
        <w:rPr>
          <w:sz w:val="22"/>
          <w:szCs w:val="22"/>
        </w:rPr>
        <w:t xml:space="preserve">rzecz pacjentów </w:t>
      </w:r>
      <w:r w:rsidR="001F3E27" w:rsidRPr="00B623D1">
        <w:rPr>
          <w:sz w:val="22"/>
          <w:szCs w:val="22"/>
        </w:rPr>
        <w:t xml:space="preserve">„Kleszczowskiej Przychodni Salus” Sp. z o.o. </w:t>
      </w:r>
      <w:r w:rsidR="00B25D81" w:rsidRPr="00B623D1">
        <w:rPr>
          <w:sz w:val="22"/>
          <w:szCs w:val="22"/>
        </w:rPr>
        <w:br/>
      </w:r>
      <w:r w:rsidR="001F3E27" w:rsidRPr="00B623D1">
        <w:rPr>
          <w:sz w:val="22"/>
          <w:szCs w:val="22"/>
        </w:rPr>
        <w:t>w Kleszczowie ul. Osiedlowa 2</w:t>
      </w:r>
      <w:r w:rsidR="00570604" w:rsidRPr="00B623D1">
        <w:rPr>
          <w:sz w:val="22"/>
          <w:szCs w:val="22"/>
        </w:rPr>
        <w:t>,</w:t>
      </w:r>
      <w:r w:rsidR="00B25D81" w:rsidRPr="00B623D1">
        <w:rPr>
          <w:sz w:val="22"/>
          <w:szCs w:val="22"/>
        </w:rPr>
        <w:t xml:space="preserve"> w rodzaju </w:t>
      </w:r>
      <w:r w:rsidR="00183A62" w:rsidRPr="00B623D1">
        <w:rPr>
          <w:sz w:val="22"/>
          <w:szCs w:val="22"/>
        </w:rPr>
        <w:t>PODSTAWOWA OPIEKA ZDROWOTNA</w:t>
      </w:r>
      <w:r w:rsidR="00B25D81" w:rsidRPr="00B623D1">
        <w:rPr>
          <w:sz w:val="22"/>
          <w:szCs w:val="22"/>
        </w:rPr>
        <w:t xml:space="preserve">, </w:t>
      </w:r>
      <w:r w:rsidR="003E5E64" w:rsidRPr="00B623D1">
        <w:rPr>
          <w:sz w:val="22"/>
          <w:szCs w:val="22"/>
        </w:rPr>
        <w:t xml:space="preserve">w zakresie: </w:t>
      </w:r>
      <w:r w:rsidR="00183A62" w:rsidRPr="00B623D1">
        <w:rPr>
          <w:sz w:val="22"/>
          <w:szCs w:val="22"/>
        </w:rPr>
        <w:t xml:space="preserve">LEKARZ POZ – LEKARZ </w:t>
      </w:r>
      <w:r w:rsidR="00570604" w:rsidRPr="00B623D1">
        <w:rPr>
          <w:sz w:val="22"/>
          <w:szCs w:val="22"/>
        </w:rPr>
        <w:t xml:space="preserve">SPECJALISTA </w:t>
      </w:r>
      <w:r w:rsidR="0065606B">
        <w:rPr>
          <w:sz w:val="22"/>
          <w:szCs w:val="22"/>
        </w:rPr>
        <w:t>PEDIATRA</w:t>
      </w:r>
      <w:r w:rsidR="003E5E64" w:rsidRPr="00B623D1">
        <w:rPr>
          <w:sz w:val="22"/>
          <w:szCs w:val="22"/>
        </w:rPr>
        <w:t xml:space="preserve">, </w:t>
      </w:r>
      <w:r w:rsidR="00B25D81" w:rsidRPr="00B623D1">
        <w:rPr>
          <w:sz w:val="22"/>
          <w:szCs w:val="22"/>
        </w:rPr>
        <w:t>zgodnie z posiadanymi kwalifikacjami zawodowymi</w:t>
      </w:r>
      <w:r w:rsidR="00165E70" w:rsidRPr="00B623D1">
        <w:rPr>
          <w:sz w:val="22"/>
          <w:szCs w:val="22"/>
        </w:rPr>
        <w:t xml:space="preserve">. </w:t>
      </w:r>
      <w:r w:rsidR="00B25D81" w:rsidRPr="00B623D1">
        <w:rPr>
          <w:sz w:val="22"/>
          <w:szCs w:val="22"/>
        </w:rPr>
        <w:t xml:space="preserve"> </w:t>
      </w:r>
      <w:r w:rsidR="001F3E27" w:rsidRPr="00B623D1">
        <w:rPr>
          <w:sz w:val="22"/>
          <w:szCs w:val="22"/>
        </w:rPr>
        <w:t xml:space="preserve"> </w:t>
      </w:r>
    </w:p>
    <w:p w14:paraId="3D9CF158" w14:textId="77777777" w:rsidR="003E5E64" w:rsidRPr="00B623D1" w:rsidRDefault="003E5E64" w:rsidP="003E5E64">
      <w:pPr>
        <w:numPr>
          <w:ilvl w:val="1"/>
          <w:numId w:val="1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Świadczenia zdrowotne, o których mowa w ust. 1 obejmują w szczególności:</w:t>
      </w:r>
    </w:p>
    <w:p w14:paraId="48E38CC4" w14:textId="77777777" w:rsidR="00472590" w:rsidRPr="00B623D1" w:rsidRDefault="00472590" w:rsidP="00472590">
      <w:pPr>
        <w:numPr>
          <w:ilvl w:val="0"/>
          <w:numId w:val="16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udzielanie świadczeń opieki zdrowotnej należących do kompetencji lekarza POZ, zgodnie z obowiązującymi przepisami prawa;</w:t>
      </w:r>
    </w:p>
    <w:p w14:paraId="5C9C2633" w14:textId="77777777" w:rsidR="003E5E64" w:rsidRPr="00B623D1" w:rsidRDefault="003E5E64" w:rsidP="003E5E64">
      <w:pPr>
        <w:numPr>
          <w:ilvl w:val="0"/>
          <w:numId w:val="16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rzetelnego i systematycznego prowadzenia dokumentacji medycznej </w:t>
      </w:r>
      <w:r w:rsidR="00F4177A" w:rsidRPr="00B623D1">
        <w:rPr>
          <w:sz w:val="22"/>
          <w:szCs w:val="22"/>
        </w:rPr>
        <w:t>zarówno w formie papierowej jak</w:t>
      </w:r>
      <w:r w:rsidRPr="00B623D1">
        <w:rPr>
          <w:sz w:val="22"/>
          <w:szCs w:val="22"/>
        </w:rPr>
        <w:t xml:space="preserve"> i elektronicznej</w:t>
      </w:r>
      <w:r w:rsidR="00F63E5A" w:rsidRPr="00B623D1">
        <w:rPr>
          <w:sz w:val="22"/>
          <w:szCs w:val="22"/>
        </w:rPr>
        <w:t xml:space="preserve">. </w:t>
      </w:r>
    </w:p>
    <w:p w14:paraId="6D725B0D" w14:textId="77777777" w:rsidR="003E5E64" w:rsidRPr="00B623D1" w:rsidRDefault="003E5E64" w:rsidP="00A17DE9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rPr>
          <w:b/>
          <w:sz w:val="22"/>
          <w:szCs w:val="22"/>
        </w:rPr>
      </w:pPr>
      <w:r w:rsidRPr="00B623D1">
        <w:rPr>
          <w:sz w:val="22"/>
          <w:szCs w:val="22"/>
        </w:rPr>
        <w:t xml:space="preserve">Miejscem wykonywania świadczeń jest </w:t>
      </w:r>
      <w:r w:rsidR="00165E70" w:rsidRPr="00B623D1">
        <w:rPr>
          <w:sz w:val="22"/>
          <w:szCs w:val="22"/>
        </w:rPr>
        <w:t xml:space="preserve">poradnia </w:t>
      </w:r>
      <w:r w:rsidR="00472590" w:rsidRPr="00B623D1">
        <w:rPr>
          <w:sz w:val="22"/>
          <w:szCs w:val="22"/>
        </w:rPr>
        <w:t xml:space="preserve">lekarza POZ </w:t>
      </w:r>
      <w:r w:rsidRPr="00B623D1">
        <w:rPr>
          <w:sz w:val="22"/>
          <w:szCs w:val="22"/>
        </w:rPr>
        <w:t>„Kleszczowskiej Przychodni Salus” sp. z o.o. w Kleszczowie, ul. Osiedlowa 2</w:t>
      </w:r>
      <w:r w:rsidR="00472590" w:rsidRPr="00B623D1">
        <w:rPr>
          <w:sz w:val="22"/>
          <w:szCs w:val="22"/>
        </w:rPr>
        <w:t xml:space="preserve"> oraz miejsce wezwania, tj. miejsce zamieszkania, pobytu pacjenta</w:t>
      </w:r>
      <w:r w:rsidR="00F63E5A" w:rsidRPr="00B623D1">
        <w:rPr>
          <w:sz w:val="22"/>
          <w:szCs w:val="22"/>
        </w:rPr>
        <w:t xml:space="preserve">. </w:t>
      </w:r>
    </w:p>
    <w:p w14:paraId="571BEA79" w14:textId="77777777" w:rsidR="003E5E64" w:rsidRPr="00B623D1" w:rsidRDefault="003E5E64" w:rsidP="003E5E64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rPr>
          <w:b/>
          <w:sz w:val="22"/>
          <w:szCs w:val="22"/>
        </w:rPr>
      </w:pPr>
      <w:r w:rsidRPr="00B623D1">
        <w:rPr>
          <w:sz w:val="22"/>
          <w:szCs w:val="22"/>
        </w:rPr>
        <w:t xml:space="preserve">Przyjmujący zamówienie oświadcza, że posiada: </w:t>
      </w:r>
    </w:p>
    <w:p w14:paraId="64FEFB65" w14:textId="77777777" w:rsidR="0021429B" w:rsidRPr="00B623D1" w:rsidRDefault="003E5E64" w:rsidP="00ED05DD">
      <w:pPr>
        <w:numPr>
          <w:ilvl w:val="0"/>
          <w:numId w:val="17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kwalifikacje określone w ustawie z dnia 5 grudnia 1996 r. o zawo</w:t>
      </w:r>
      <w:r w:rsidR="0021429B" w:rsidRPr="00B623D1">
        <w:rPr>
          <w:sz w:val="22"/>
          <w:szCs w:val="22"/>
        </w:rPr>
        <w:t>dach lekarza i lekarza dentysty,</w:t>
      </w:r>
    </w:p>
    <w:p w14:paraId="24FF50EC" w14:textId="77777777" w:rsidR="003E5E64" w:rsidRPr="00B623D1" w:rsidRDefault="003E5E64" w:rsidP="00ED05DD">
      <w:pPr>
        <w:numPr>
          <w:ilvl w:val="0"/>
          <w:numId w:val="17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prawo wykonywania zawodu na terenie Rzeczpospolitej Polskiej,</w:t>
      </w:r>
    </w:p>
    <w:p w14:paraId="71D0318B" w14:textId="77777777" w:rsidR="003E5E64" w:rsidRPr="00B623D1" w:rsidRDefault="003E5E64" w:rsidP="003E5E64">
      <w:pPr>
        <w:numPr>
          <w:ilvl w:val="0"/>
          <w:numId w:val="17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tytuł sp</w:t>
      </w:r>
      <w:r w:rsidR="00165E70" w:rsidRPr="00B623D1">
        <w:rPr>
          <w:sz w:val="22"/>
          <w:szCs w:val="22"/>
        </w:rPr>
        <w:t xml:space="preserve">ecjalisty w dziedzinie medycyny: </w:t>
      </w:r>
      <w:r w:rsidR="00AD7719" w:rsidRPr="00B623D1">
        <w:rPr>
          <w:sz w:val="22"/>
          <w:szCs w:val="22"/>
        </w:rPr>
        <w:t xml:space="preserve">lekarz </w:t>
      </w:r>
      <w:r w:rsidR="001135DF" w:rsidRPr="00B623D1">
        <w:rPr>
          <w:sz w:val="22"/>
          <w:szCs w:val="22"/>
        </w:rPr>
        <w:t xml:space="preserve">specjalista </w:t>
      </w:r>
      <w:r w:rsidR="0065606B">
        <w:rPr>
          <w:sz w:val="22"/>
          <w:szCs w:val="22"/>
        </w:rPr>
        <w:t>PEDIATRA</w:t>
      </w:r>
      <w:r w:rsidR="00165E70" w:rsidRPr="00B623D1">
        <w:rPr>
          <w:sz w:val="22"/>
          <w:szCs w:val="22"/>
        </w:rPr>
        <w:t>.</w:t>
      </w:r>
    </w:p>
    <w:p w14:paraId="5B098A18" w14:textId="77777777" w:rsidR="00C67EDC" w:rsidRPr="00B623D1" w:rsidRDefault="00C67EDC" w:rsidP="001135DF">
      <w:pPr>
        <w:rPr>
          <w:b/>
          <w:sz w:val="22"/>
          <w:szCs w:val="22"/>
        </w:rPr>
      </w:pPr>
    </w:p>
    <w:p w14:paraId="1803AA71" w14:textId="77777777" w:rsidR="00FC09C0" w:rsidRPr="00B623D1" w:rsidRDefault="00FC09C0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 xml:space="preserve">OBOWIĄZKI </w:t>
      </w:r>
      <w:r w:rsidR="00C20E87" w:rsidRPr="00B623D1">
        <w:rPr>
          <w:b/>
          <w:sz w:val="22"/>
          <w:szCs w:val="22"/>
        </w:rPr>
        <w:t xml:space="preserve">I PRAWA </w:t>
      </w:r>
      <w:r w:rsidRPr="00B623D1">
        <w:rPr>
          <w:b/>
          <w:sz w:val="22"/>
          <w:szCs w:val="22"/>
        </w:rPr>
        <w:t>PRZYJMUJĄCEGO ZAMÓWIENIE</w:t>
      </w:r>
    </w:p>
    <w:p w14:paraId="5FAE5DDB" w14:textId="77777777" w:rsidR="00FC09C0" w:rsidRPr="00B623D1" w:rsidRDefault="00FC09C0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§ 2</w:t>
      </w:r>
    </w:p>
    <w:p w14:paraId="3F538C3A" w14:textId="77777777" w:rsidR="009D3914" w:rsidRPr="00B623D1" w:rsidRDefault="00FC09C0" w:rsidP="00577667">
      <w:pPr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zobowiązany jest do</w:t>
      </w:r>
      <w:r w:rsidR="009D3914" w:rsidRPr="00B623D1">
        <w:rPr>
          <w:sz w:val="22"/>
          <w:szCs w:val="22"/>
        </w:rPr>
        <w:t>:</w:t>
      </w:r>
      <w:r w:rsidRPr="00B623D1">
        <w:rPr>
          <w:sz w:val="22"/>
          <w:szCs w:val="22"/>
        </w:rPr>
        <w:t xml:space="preserve"> </w:t>
      </w:r>
    </w:p>
    <w:p w14:paraId="0337559B" w14:textId="77777777" w:rsidR="00DB6066" w:rsidRPr="00B623D1" w:rsidRDefault="00DB6066" w:rsidP="00DB6066">
      <w:pPr>
        <w:ind w:left="284"/>
        <w:jc w:val="both"/>
        <w:rPr>
          <w:sz w:val="22"/>
          <w:szCs w:val="22"/>
        </w:rPr>
      </w:pPr>
    </w:p>
    <w:p w14:paraId="7CDBC830" w14:textId="77777777" w:rsidR="00B262ED" w:rsidRPr="00B623D1" w:rsidRDefault="00FC09C0" w:rsidP="00A17DE9">
      <w:pPr>
        <w:numPr>
          <w:ilvl w:val="0"/>
          <w:numId w:val="15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udzielania świadczeń zdrowotnych z należytą starannością, zgodnie ze wskazaniami aktualnej wiedzy medycznej, dostępnymi mu materiałami i środkami zapobiegania, rozpoznawania i leczenia chorób oraz zgo</w:t>
      </w:r>
      <w:r w:rsidR="009D3914" w:rsidRPr="00B623D1">
        <w:rPr>
          <w:sz w:val="22"/>
          <w:szCs w:val="22"/>
        </w:rPr>
        <w:t xml:space="preserve">dnie z zasadami etyki zawodowej i przepisami </w:t>
      </w:r>
      <w:r w:rsidR="00466E62" w:rsidRPr="00B623D1">
        <w:rPr>
          <w:sz w:val="22"/>
          <w:szCs w:val="22"/>
        </w:rPr>
        <w:t xml:space="preserve">obowiązującego </w:t>
      </w:r>
      <w:r w:rsidR="009D3914" w:rsidRPr="00B623D1">
        <w:rPr>
          <w:sz w:val="22"/>
          <w:szCs w:val="22"/>
        </w:rPr>
        <w:t>prawa ze szczególn</w:t>
      </w:r>
      <w:r w:rsidR="00E956E7" w:rsidRPr="00B623D1">
        <w:rPr>
          <w:sz w:val="22"/>
          <w:szCs w:val="22"/>
        </w:rPr>
        <w:t>ym uwzględnieniem praw pacjenta,</w:t>
      </w:r>
    </w:p>
    <w:p w14:paraId="169BD214" w14:textId="77777777" w:rsidR="00A16BB4" w:rsidRPr="00B623D1" w:rsidRDefault="004C0290" w:rsidP="00D37C2F">
      <w:pPr>
        <w:ind w:left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lastRenderedPageBreak/>
        <w:t xml:space="preserve">2) </w:t>
      </w:r>
      <w:r w:rsidR="009D3914" w:rsidRPr="00B623D1">
        <w:rPr>
          <w:sz w:val="22"/>
          <w:szCs w:val="22"/>
        </w:rPr>
        <w:t xml:space="preserve">realizacji świadczeń zdrowotnych będących przedmiotem niniejszej umowy </w:t>
      </w:r>
      <w:r w:rsidR="00D37C2F" w:rsidRPr="00B623D1">
        <w:rPr>
          <w:sz w:val="22"/>
          <w:szCs w:val="22"/>
        </w:rPr>
        <w:t xml:space="preserve">zgodnie </w:t>
      </w:r>
      <w:r w:rsidR="00D37C2F" w:rsidRPr="00B623D1">
        <w:rPr>
          <w:sz w:val="22"/>
          <w:szCs w:val="22"/>
        </w:rPr>
        <w:br/>
        <w:t>z postanowieniami:</w:t>
      </w:r>
    </w:p>
    <w:p w14:paraId="72D6FE63" w14:textId="77777777" w:rsidR="00082649" w:rsidRPr="00B623D1" w:rsidRDefault="00082649" w:rsidP="00082649">
      <w:pPr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umowy o udzielanie świadczeń opieki zdrowotnej zawartej przez Udzielającego zamówienie </w:t>
      </w:r>
      <w:r w:rsidRPr="00B623D1">
        <w:rPr>
          <w:sz w:val="22"/>
          <w:szCs w:val="22"/>
        </w:rPr>
        <w:br/>
        <w:t>z Narodowym Funduszem Zdrowia w rodzaju POZ,</w:t>
      </w:r>
    </w:p>
    <w:p w14:paraId="3CEA13DA" w14:textId="77777777" w:rsidR="0021429B" w:rsidRPr="00B623D1" w:rsidRDefault="0021429B" w:rsidP="0021429B">
      <w:pPr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B623D1">
        <w:rPr>
          <w:sz w:val="22"/>
          <w:szCs w:val="22"/>
        </w:rPr>
        <w:t xml:space="preserve">rozporządzenia Ministra Zdrowia </w:t>
      </w:r>
      <w:r w:rsidRPr="00B623D1">
        <w:rPr>
          <w:sz w:val="22"/>
          <w:szCs w:val="22"/>
          <w:lang w:eastAsia="pl-PL"/>
        </w:rPr>
        <w:t xml:space="preserve">z dnia 24 września 2013 r. </w:t>
      </w:r>
      <w:r w:rsidRPr="00B623D1">
        <w:rPr>
          <w:bCs/>
          <w:sz w:val="22"/>
          <w:szCs w:val="22"/>
          <w:lang w:eastAsia="pl-PL"/>
        </w:rPr>
        <w:t>w sprawie świadczeń gwarantowanych z zakresu podstawowej opieki zdrowotnej (</w:t>
      </w:r>
      <w:proofErr w:type="spellStart"/>
      <w:r w:rsidRPr="00B623D1">
        <w:rPr>
          <w:bCs/>
          <w:sz w:val="22"/>
          <w:szCs w:val="22"/>
          <w:lang w:eastAsia="pl-PL"/>
        </w:rPr>
        <w:t>t.j</w:t>
      </w:r>
      <w:proofErr w:type="spellEnd"/>
      <w:r w:rsidRPr="00B623D1">
        <w:rPr>
          <w:bCs/>
          <w:sz w:val="22"/>
          <w:szCs w:val="22"/>
          <w:lang w:eastAsia="pl-PL"/>
        </w:rPr>
        <w:t>. Dz. U. 2021r., poz. 540</w:t>
      </w:r>
      <w:r w:rsidRPr="00B623D1">
        <w:rPr>
          <w:bCs/>
          <w:i/>
          <w:sz w:val="22"/>
          <w:szCs w:val="22"/>
          <w:lang w:eastAsia="pl-PL"/>
        </w:rPr>
        <w:t>),</w:t>
      </w:r>
      <w:r w:rsidRPr="00B623D1">
        <w:rPr>
          <w:bCs/>
          <w:sz w:val="22"/>
          <w:szCs w:val="22"/>
          <w:lang w:eastAsia="pl-PL"/>
        </w:rPr>
        <w:t xml:space="preserve"> </w:t>
      </w:r>
    </w:p>
    <w:p w14:paraId="7B085DA5" w14:textId="77777777" w:rsidR="0021429B" w:rsidRPr="00B623D1" w:rsidRDefault="0021429B" w:rsidP="0021429B">
      <w:pPr>
        <w:numPr>
          <w:ilvl w:val="0"/>
          <w:numId w:val="36"/>
        </w:numPr>
        <w:suppressAutoHyphens w:val="0"/>
        <w:spacing w:before="100" w:beforeAutospacing="1" w:after="100" w:afterAutospacing="1"/>
        <w:outlineLvl w:val="1"/>
        <w:rPr>
          <w:bCs/>
          <w:sz w:val="22"/>
          <w:szCs w:val="22"/>
          <w:lang w:eastAsia="pl-PL"/>
        </w:rPr>
      </w:pPr>
      <w:r w:rsidRPr="00B623D1">
        <w:rPr>
          <w:bCs/>
          <w:sz w:val="22"/>
          <w:szCs w:val="22"/>
          <w:lang w:eastAsia="pl-PL"/>
        </w:rPr>
        <w:t>ustawa z dnia 27 października 2017 r. o podstawowej opiece zdrowotnej (</w:t>
      </w:r>
      <w:proofErr w:type="spellStart"/>
      <w:r w:rsidRPr="00B623D1">
        <w:rPr>
          <w:bCs/>
          <w:sz w:val="22"/>
          <w:szCs w:val="22"/>
          <w:lang w:eastAsia="pl-PL"/>
        </w:rPr>
        <w:t>t.j</w:t>
      </w:r>
      <w:proofErr w:type="spellEnd"/>
      <w:r w:rsidRPr="00B623D1">
        <w:rPr>
          <w:bCs/>
          <w:sz w:val="22"/>
          <w:szCs w:val="22"/>
          <w:lang w:eastAsia="pl-PL"/>
        </w:rPr>
        <w:t xml:space="preserve">. Dz.U. 2021r., poz. 1050 z </w:t>
      </w:r>
      <w:proofErr w:type="spellStart"/>
      <w:r w:rsidRPr="00B623D1">
        <w:rPr>
          <w:bCs/>
          <w:sz w:val="22"/>
          <w:szCs w:val="22"/>
          <w:lang w:eastAsia="pl-PL"/>
        </w:rPr>
        <w:t>późn</w:t>
      </w:r>
      <w:proofErr w:type="spellEnd"/>
      <w:r w:rsidRPr="00B623D1">
        <w:rPr>
          <w:bCs/>
          <w:sz w:val="22"/>
          <w:szCs w:val="22"/>
          <w:lang w:eastAsia="pl-PL"/>
        </w:rPr>
        <w:t xml:space="preserve">. </w:t>
      </w:r>
      <w:proofErr w:type="spellStart"/>
      <w:r w:rsidRPr="00B623D1">
        <w:rPr>
          <w:bCs/>
          <w:sz w:val="22"/>
          <w:szCs w:val="22"/>
          <w:lang w:eastAsia="pl-PL"/>
        </w:rPr>
        <w:t>zmn</w:t>
      </w:r>
      <w:proofErr w:type="spellEnd"/>
      <w:r w:rsidRPr="00B623D1">
        <w:rPr>
          <w:bCs/>
          <w:sz w:val="22"/>
          <w:szCs w:val="22"/>
          <w:lang w:eastAsia="pl-PL"/>
        </w:rPr>
        <w:t>.),</w:t>
      </w:r>
    </w:p>
    <w:p w14:paraId="0AFD7FC7" w14:textId="77777777" w:rsidR="0021429B" w:rsidRPr="00B623D1" w:rsidRDefault="0021429B" w:rsidP="0021429B">
      <w:pPr>
        <w:numPr>
          <w:ilvl w:val="0"/>
          <w:numId w:val="36"/>
        </w:numPr>
        <w:suppressAutoHyphens w:val="0"/>
        <w:rPr>
          <w:sz w:val="22"/>
          <w:szCs w:val="22"/>
        </w:rPr>
      </w:pPr>
      <w:r w:rsidRPr="00B623D1">
        <w:rPr>
          <w:sz w:val="22"/>
          <w:szCs w:val="22"/>
        </w:rPr>
        <w:t>rozporządzenie Ministra Zdrowia w sprawie ogólnych warunków umów o udzielanie świadczeń opieki zdrowotnej (</w:t>
      </w:r>
      <w:proofErr w:type="spellStart"/>
      <w:r w:rsidRPr="00B623D1">
        <w:rPr>
          <w:sz w:val="22"/>
          <w:szCs w:val="22"/>
        </w:rPr>
        <w:t>t.j</w:t>
      </w:r>
      <w:proofErr w:type="spellEnd"/>
      <w:r w:rsidRPr="00B623D1">
        <w:rPr>
          <w:sz w:val="22"/>
          <w:szCs w:val="22"/>
        </w:rPr>
        <w:t xml:space="preserve">. Dz. U. 2020r., poz. 320 z </w:t>
      </w:r>
      <w:proofErr w:type="spellStart"/>
      <w:r w:rsidRPr="00B623D1">
        <w:rPr>
          <w:sz w:val="22"/>
          <w:szCs w:val="22"/>
        </w:rPr>
        <w:t>późn</w:t>
      </w:r>
      <w:proofErr w:type="spellEnd"/>
      <w:r w:rsidRPr="00B623D1">
        <w:rPr>
          <w:sz w:val="22"/>
          <w:szCs w:val="22"/>
        </w:rPr>
        <w:t xml:space="preserve">. </w:t>
      </w:r>
      <w:proofErr w:type="spellStart"/>
      <w:r w:rsidRPr="00B623D1">
        <w:rPr>
          <w:sz w:val="22"/>
          <w:szCs w:val="22"/>
        </w:rPr>
        <w:t>zmn</w:t>
      </w:r>
      <w:proofErr w:type="spellEnd"/>
      <w:r w:rsidRPr="00B623D1">
        <w:rPr>
          <w:sz w:val="22"/>
          <w:szCs w:val="22"/>
        </w:rPr>
        <w:t>.),</w:t>
      </w:r>
    </w:p>
    <w:p w14:paraId="3A1B9A15" w14:textId="77777777" w:rsidR="0021429B" w:rsidRPr="00B623D1" w:rsidRDefault="0021429B" w:rsidP="0021429B">
      <w:pPr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B623D1">
        <w:rPr>
          <w:bCs/>
          <w:sz w:val="22"/>
          <w:szCs w:val="22"/>
          <w:lang w:eastAsia="pl-PL"/>
        </w:rPr>
        <w:t xml:space="preserve">właściwe zarządzenia Prezesa Narodowego Funduszu Zdrowia  </w:t>
      </w:r>
      <w:r w:rsidRPr="00B623D1">
        <w:rPr>
          <w:sz w:val="22"/>
          <w:szCs w:val="22"/>
        </w:rPr>
        <w:t>w sprawie warunków zawarcia i realizacji umów o udzielanie świadczeń opieki zdrowotnej w zakresie podstawowej opieki zdrowotnej (na dzień zawarcia umowy  Zarządzenie Prezesa Narodowego Funduszu Zdrowia z dnia 30 września 2021 roku Nr 160/2021/DSOZ w sprawie warunków zawarcia i realizacji umów o udzielanie świadczeń opieki zdrowotnej w zakresie podstawowej opieki zdrowotnej_www.nfz.gov.pl),</w:t>
      </w:r>
    </w:p>
    <w:p w14:paraId="4FF2F896" w14:textId="77777777" w:rsidR="0021429B" w:rsidRPr="00B623D1" w:rsidRDefault="0021429B" w:rsidP="0021429B">
      <w:pPr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Style w:val="Hipercze"/>
          <w:color w:val="auto"/>
          <w:sz w:val="22"/>
          <w:szCs w:val="22"/>
          <w:u w:val="none"/>
        </w:rPr>
      </w:pPr>
      <w:r w:rsidRPr="00B623D1">
        <w:rPr>
          <w:sz w:val="22"/>
          <w:szCs w:val="22"/>
        </w:rPr>
        <w:fldChar w:fldCharType="begin"/>
      </w:r>
      <w:r w:rsidRPr="00B623D1">
        <w:rPr>
          <w:sz w:val="22"/>
          <w:szCs w:val="22"/>
        </w:rPr>
        <w:instrText xml:space="preserve"> HYPERLINK "http://dziennikustaw.gov.pl/du/2016/1638/1" </w:instrText>
      </w:r>
      <w:r w:rsidRPr="00B623D1">
        <w:rPr>
          <w:sz w:val="22"/>
          <w:szCs w:val="22"/>
        </w:rPr>
        <w:fldChar w:fldCharType="separate"/>
      </w:r>
      <w:r w:rsidRPr="00B623D1">
        <w:rPr>
          <w:rStyle w:val="Hipercze"/>
          <w:color w:val="auto"/>
          <w:sz w:val="22"/>
          <w:szCs w:val="22"/>
          <w:u w:val="none"/>
        </w:rPr>
        <w:t xml:space="preserve">ustawa z dnia 15 kwietnia 2011 r. o działalności leczniczej </w:t>
      </w:r>
      <w:r w:rsidRPr="00B623D1">
        <w:rPr>
          <w:sz w:val="22"/>
          <w:szCs w:val="22"/>
        </w:rPr>
        <w:t xml:space="preserve"> (</w:t>
      </w:r>
      <w:proofErr w:type="spellStart"/>
      <w:r w:rsidRPr="00B623D1">
        <w:rPr>
          <w:sz w:val="22"/>
          <w:szCs w:val="22"/>
        </w:rPr>
        <w:t>t.j</w:t>
      </w:r>
      <w:proofErr w:type="spellEnd"/>
      <w:r w:rsidRPr="00B623D1">
        <w:rPr>
          <w:sz w:val="22"/>
          <w:szCs w:val="22"/>
        </w:rPr>
        <w:t xml:space="preserve">. Dz. U. z 2021r. poz. 711 z </w:t>
      </w:r>
      <w:proofErr w:type="spellStart"/>
      <w:r w:rsidRPr="00B623D1">
        <w:rPr>
          <w:sz w:val="22"/>
          <w:szCs w:val="22"/>
        </w:rPr>
        <w:t>późn</w:t>
      </w:r>
      <w:proofErr w:type="spellEnd"/>
      <w:r w:rsidRPr="00B623D1">
        <w:rPr>
          <w:sz w:val="22"/>
          <w:szCs w:val="22"/>
        </w:rPr>
        <w:t xml:space="preserve">. </w:t>
      </w:r>
      <w:proofErr w:type="spellStart"/>
      <w:r w:rsidRPr="00B623D1">
        <w:rPr>
          <w:sz w:val="22"/>
          <w:szCs w:val="22"/>
        </w:rPr>
        <w:t>zmn</w:t>
      </w:r>
      <w:proofErr w:type="spellEnd"/>
      <w:r w:rsidRPr="00B623D1">
        <w:rPr>
          <w:sz w:val="22"/>
          <w:szCs w:val="22"/>
        </w:rPr>
        <w:t>.),</w:t>
      </w:r>
    </w:p>
    <w:p w14:paraId="37376DFB" w14:textId="77777777" w:rsidR="0021429B" w:rsidRPr="00B623D1" w:rsidRDefault="0021429B" w:rsidP="0021429B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fldChar w:fldCharType="end"/>
      </w:r>
      <w:hyperlink r:id="rId11" w:history="1">
        <w:r w:rsidRPr="00B623D1">
          <w:rPr>
            <w:rStyle w:val="Hipercze"/>
            <w:color w:val="auto"/>
            <w:sz w:val="22"/>
            <w:szCs w:val="22"/>
            <w:u w:val="none"/>
          </w:rPr>
          <w:t>ustawa z dnia 27 sierpnia 2004 r. o świadczeniach opieki zdrowotnej finansowanych ze środków publicznych (</w:t>
        </w:r>
        <w:proofErr w:type="spellStart"/>
        <w:r w:rsidRPr="00B623D1">
          <w:rPr>
            <w:rStyle w:val="Hipercze"/>
            <w:color w:val="auto"/>
            <w:sz w:val="22"/>
            <w:szCs w:val="22"/>
            <w:u w:val="none"/>
          </w:rPr>
          <w:t>t.j</w:t>
        </w:r>
        <w:proofErr w:type="spellEnd"/>
        <w:r w:rsidRPr="00B623D1">
          <w:rPr>
            <w:rStyle w:val="Hipercze"/>
            <w:color w:val="auto"/>
            <w:sz w:val="22"/>
            <w:szCs w:val="22"/>
            <w:u w:val="none"/>
          </w:rPr>
          <w:t xml:space="preserve">. Dz.U. 2021r., poz. 1285 z </w:t>
        </w:r>
        <w:proofErr w:type="spellStart"/>
        <w:r w:rsidRPr="00B623D1">
          <w:rPr>
            <w:rStyle w:val="Hipercze"/>
            <w:color w:val="auto"/>
            <w:sz w:val="22"/>
            <w:szCs w:val="22"/>
            <w:u w:val="none"/>
          </w:rPr>
          <w:t>późn</w:t>
        </w:r>
        <w:proofErr w:type="spellEnd"/>
        <w:r w:rsidRPr="00B623D1">
          <w:rPr>
            <w:rStyle w:val="Hipercze"/>
            <w:color w:val="auto"/>
            <w:sz w:val="22"/>
            <w:szCs w:val="22"/>
            <w:u w:val="none"/>
          </w:rPr>
          <w:t>. zm.)</w:t>
        </w:r>
      </w:hyperlink>
      <w:r w:rsidRPr="00B623D1">
        <w:rPr>
          <w:sz w:val="22"/>
          <w:szCs w:val="22"/>
        </w:rPr>
        <w:t> </w:t>
      </w:r>
    </w:p>
    <w:p w14:paraId="648307B4" w14:textId="77777777" w:rsidR="00082649" w:rsidRPr="00B623D1" w:rsidRDefault="00082649" w:rsidP="00082649">
      <w:pPr>
        <w:numPr>
          <w:ilvl w:val="0"/>
          <w:numId w:val="36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z uwzględnieniem procedur i aktów wewnętrznych obowiązujących u Udzielającego zamówienie, z zastrzeżeniem, iż dokumenty te nie mogą być sprzeczne z postanowieniami niniejszej umowy.</w:t>
      </w:r>
    </w:p>
    <w:p w14:paraId="11CB7636" w14:textId="77777777" w:rsidR="00D37C2F" w:rsidRPr="00B623D1" w:rsidRDefault="00FC09C0" w:rsidP="00A17DE9">
      <w:pPr>
        <w:numPr>
          <w:ilvl w:val="0"/>
          <w:numId w:val="14"/>
        </w:numPr>
        <w:tabs>
          <w:tab w:val="num" w:pos="720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zamówienie, zapewnia wykonanie czynności służących zachowaniu, ratowaniu, przywracaniu i poprawie zdrowia oraz innych czynności i działań medycznych, wynikających z</w:t>
      </w:r>
      <w:r w:rsidR="00123808" w:rsidRPr="00B623D1">
        <w:rPr>
          <w:sz w:val="22"/>
          <w:szCs w:val="22"/>
        </w:rPr>
        <w:t xml:space="preserve"> procesu terapeutycznego określonego dla pacjenta</w:t>
      </w:r>
      <w:r w:rsidRPr="00B623D1">
        <w:rPr>
          <w:sz w:val="22"/>
          <w:szCs w:val="22"/>
        </w:rPr>
        <w:t xml:space="preserve"> lub przepisów odrębnie regulujących zasadę ich wykonywania.</w:t>
      </w:r>
    </w:p>
    <w:p w14:paraId="4582A5B9" w14:textId="77777777" w:rsidR="00674132" w:rsidRPr="00B623D1" w:rsidRDefault="00FC09C0" w:rsidP="00A17DE9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ramach realizacji niniejszej umowy Przyjmujący zamówienie zobowiązuje się do:</w:t>
      </w:r>
    </w:p>
    <w:p w14:paraId="401C7536" w14:textId="77777777" w:rsidR="00D15EF7" w:rsidRPr="00B623D1" w:rsidRDefault="00D15EF7" w:rsidP="00D15EF7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udzielania świadczeń zdrowotnych, będących przedmiotem niniejszej umowy zgodnie z ustalonym pomiędzy stronami miesięcznym harmonogramem pracy, który jest zgłaszany do Narodowego Funduszu Zdrowia do Portalu Świadczeniodawcy, w tym każda jego aktualizacja, </w:t>
      </w:r>
    </w:p>
    <w:p w14:paraId="1EC96BA4" w14:textId="77777777" w:rsidR="00713F62" w:rsidRPr="00B623D1" w:rsidRDefault="00FC09C0" w:rsidP="00A17DE9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dostarczania Udzielającemu zamówienia wszelkich dokumentów</w:t>
      </w:r>
      <w:r w:rsidR="00680C40" w:rsidRPr="00B623D1">
        <w:rPr>
          <w:sz w:val="22"/>
          <w:szCs w:val="22"/>
        </w:rPr>
        <w:t xml:space="preserve"> </w:t>
      </w:r>
      <w:r w:rsidR="00A6615C" w:rsidRPr="00B623D1">
        <w:rPr>
          <w:sz w:val="22"/>
          <w:szCs w:val="22"/>
        </w:rPr>
        <w:t>potwierdzających kwalifikacje i </w:t>
      </w:r>
      <w:r w:rsidRPr="00B623D1">
        <w:rPr>
          <w:sz w:val="22"/>
          <w:szCs w:val="22"/>
        </w:rPr>
        <w:t>zdolność do wykonywania obowiązków wynikających z umowy</w:t>
      </w:r>
      <w:r w:rsidR="00680C40" w:rsidRPr="00B623D1">
        <w:rPr>
          <w:sz w:val="22"/>
          <w:szCs w:val="22"/>
        </w:rPr>
        <w:t>,</w:t>
      </w:r>
      <w:r w:rsidRPr="00B623D1">
        <w:rPr>
          <w:sz w:val="22"/>
          <w:szCs w:val="22"/>
        </w:rPr>
        <w:t xml:space="preserve"> </w:t>
      </w:r>
    </w:p>
    <w:p w14:paraId="30332FF2" w14:textId="77777777" w:rsidR="005A74E9" w:rsidRPr="00B623D1" w:rsidRDefault="00FC09C0" w:rsidP="009B7803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informo</w:t>
      </w:r>
      <w:r w:rsidR="00F828A3" w:rsidRPr="00B623D1">
        <w:rPr>
          <w:sz w:val="22"/>
          <w:szCs w:val="22"/>
        </w:rPr>
        <w:t xml:space="preserve">wania Udzielającego zamówienia </w:t>
      </w:r>
      <w:r w:rsidRPr="00B623D1">
        <w:rPr>
          <w:sz w:val="22"/>
          <w:szCs w:val="22"/>
        </w:rPr>
        <w:t xml:space="preserve">o planowanej nieobecności w miejscu udzielania świadczeń objętych niniejszą umową </w:t>
      </w:r>
      <w:r w:rsidR="00C52A99" w:rsidRPr="00B623D1">
        <w:rPr>
          <w:sz w:val="22"/>
          <w:szCs w:val="22"/>
        </w:rPr>
        <w:t xml:space="preserve">w terminie nie później niż </w:t>
      </w:r>
      <w:r w:rsidR="00C4527D" w:rsidRPr="00B623D1">
        <w:rPr>
          <w:sz w:val="22"/>
          <w:szCs w:val="22"/>
        </w:rPr>
        <w:t>na 3</w:t>
      </w:r>
      <w:r w:rsidR="00C52A99" w:rsidRPr="00B623D1">
        <w:rPr>
          <w:sz w:val="22"/>
          <w:szCs w:val="22"/>
        </w:rPr>
        <w:t xml:space="preserve"> tygodnie przed planowaną nieobecnością</w:t>
      </w:r>
      <w:r w:rsidR="000108BB" w:rsidRPr="00B623D1">
        <w:rPr>
          <w:sz w:val="22"/>
          <w:szCs w:val="22"/>
        </w:rPr>
        <w:t xml:space="preserve"> trwającą powyżej 3 dni</w:t>
      </w:r>
      <w:r w:rsidR="00C52A99" w:rsidRPr="00B623D1">
        <w:rPr>
          <w:sz w:val="22"/>
          <w:szCs w:val="22"/>
        </w:rPr>
        <w:t xml:space="preserve">, </w:t>
      </w:r>
      <w:r w:rsidRPr="00B623D1">
        <w:rPr>
          <w:sz w:val="22"/>
          <w:szCs w:val="22"/>
        </w:rPr>
        <w:t xml:space="preserve">z wyłączeniem wypadków losowych, kiedy to Przyjmujący zamówienie, winien niezwłocznie powiadomić Udzielającego zamówienia o powodzie nieobecności </w:t>
      </w:r>
      <w:r w:rsidR="000A68D4" w:rsidRPr="00B623D1">
        <w:rPr>
          <w:sz w:val="22"/>
          <w:szCs w:val="22"/>
        </w:rPr>
        <w:t>i przewidywanym jej czasokresie;</w:t>
      </w:r>
      <w:r w:rsidR="009D3914" w:rsidRPr="00B623D1">
        <w:rPr>
          <w:sz w:val="22"/>
          <w:szCs w:val="22"/>
        </w:rPr>
        <w:t xml:space="preserve"> </w:t>
      </w:r>
      <w:r w:rsidR="008641D8" w:rsidRPr="00B623D1">
        <w:rPr>
          <w:sz w:val="22"/>
          <w:szCs w:val="22"/>
        </w:rPr>
        <w:t>ustalenie zastępstwa podczas usprawiedliwionej nieobecności Przyjmującego zamówienie będzie odbywało się przy współudziale Udzielającego zamówienie, który zobowiązuje się również podjąć działania celem znalezienia zastępstwa, niezależnie od działań Przyjmującego zamówienie,</w:t>
      </w:r>
    </w:p>
    <w:p w14:paraId="36C327B0" w14:textId="77777777" w:rsidR="00713F62" w:rsidRPr="00B623D1" w:rsidRDefault="00FC09C0" w:rsidP="00A17DE9">
      <w:pPr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rzetelnego i systematycznego sporządzania oraz prowadzenia dokumentacji medycznej</w:t>
      </w:r>
      <w:r w:rsidR="00123808" w:rsidRPr="00B623D1">
        <w:rPr>
          <w:sz w:val="22"/>
          <w:szCs w:val="22"/>
        </w:rPr>
        <w:t xml:space="preserve"> </w:t>
      </w:r>
      <w:r w:rsidR="00F74DBD" w:rsidRPr="00B623D1">
        <w:rPr>
          <w:sz w:val="22"/>
          <w:szCs w:val="22"/>
        </w:rPr>
        <w:t>w formie papierowej</w:t>
      </w:r>
      <w:r w:rsidR="00B5436F" w:rsidRPr="00B623D1">
        <w:rPr>
          <w:sz w:val="22"/>
          <w:szCs w:val="22"/>
        </w:rPr>
        <w:t xml:space="preserve"> oraz </w:t>
      </w:r>
      <w:r w:rsidR="00123808" w:rsidRPr="00B623D1">
        <w:rPr>
          <w:sz w:val="22"/>
          <w:szCs w:val="22"/>
        </w:rPr>
        <w:t>w systemie elektroniczn</w:t>
      </w:r>
      <w:r w:rsidR="00F71863" w:rsidRPr="00B623D1">
        <w:rPr>
          <w:sz w:val="22"/>
          <w:szCs w:val="22"/>
        </w:rPr>
        <w:t>ym</w:t>
      </w:r>
      <w:r w:rsidR="00123808" w:rsidRPr="00B623D1">
        <w:rPr>
          <w:sz w:val="22"/>
          <w:szCs w:val="22"/>
        </w:rPr>
        <w:t xml:space="preserve"> obowiązującym </w:t>
      </w:r>
      <w:r w:rsidR="00F828A3" w:rsidRPr="00B623D1">
        <w:rPr>
          <w:sz w:val="22"/>
          <w:szCs w:val="22"/>
        </w:rPr>
        <w:t>u Udzielającego Zamówienia</w:t>
      </w:r>
      <w:r w:rsidR="00F71863" w:rsidRPr="00B623D1">
        <w:rPr>
          <w:sz w:val="22"/>
          <w:szCs w:val="22"/>
        </w:rPr>
        <w:t>, w sposób  wynikający z </w:t>
      </w:r>
      <w:r w:rsidRPr="00B623D1">
        <w:rPr>
          <w:sz w:val="22"/>
          <w:szCs w:val="22"/>
        </w:rPr>
        <w:t xml:space="preserve">obowiązujących przepisów </w:t>
      </w:r>
      <w:r w:rsidR="00F07A1D" w:rsidRPr="00B623D1">
        <w:rPr>
          <w:sz w:val="22"/>
          <w:szCs w:val="22"/>
        </w:rPr>
        <w:t xml:space="preserve">prawa </w:t>
      </w:r>
      <w:r w:rsidRPr="00B623D1">
        <w:rPr>
          <w:sz w:val="22"/>
          <w:szCs w:val="22"/>
        </w:rPr>
        <w:t xml:space="preserve">i </w:t>
      </w:r>
      <w:r w:rsidR="00FC2D6D" w:rsidRPr="00B623D1">
        <w:rPr>
          <w:sz w:val="22"/>
          <w:szCs w:val="22"/>
        </w:rPr>
        <w:t>aktów wewnętrznych</w:t>
      </w:r>
      <w:r w:rsidRPr="00B623D1">
        <w:rPr>
          <w:sz w:val="22"/>
          <w:szCs w:val="22"/>
        </w:rPr>
        <w:t xml:space="preserve">, </w:t>
      </w:r>
      <w:r w:rsidR="00C4527D" w:rsidRPr="00B623D1">
        <w:rPr>
          <w:sz w:val="22"/>
          <w:szCs w:val="22"/>
        </w:rPr>
        <w:t xml:space="preserve">w tym ustawy o działalności leczniczej i </w:t>
      </w:r>
      <w:r w:rsidR="00190665" w:rsidRPr="00B623D1">
        <w:rPr>
          <w:sz w:val="22"/>
          <w:szCs w:val="22"/>
        </w:rPr>
        <w:t xml:space="preserve">rozporządzenia Ministra Zdrowia </w:t>
      </w:r>
      <w:r w:rsidR="00190665" w:rsidRPr="00B623D1">
        <w:rPr>
          <w:sz w:val="22"/>
          <w:szCs w:val="22"/>
          <w:lang w:eastAsia="pl-PL"/>
        </w:rPr>
        <w:t xml:space="preserve">z dnia </w:t>
      </w:r>
      <w:r w:rsidR="0021429B" w:rsidRPr="00B623D1">
        <w:rPr>
          <w:sz w:val="22"/>
          <w:szCs w:val="22"/>
          <w:lang w:eastAsia="pl-PL"/>
        </w:rPr>
        <w:t xml:space="preserve">06 kwietnia 2020 roku </w:t>
      </w:r>
      <w:r w:rsidR="00190665" w:rsidRPr="00B623D1">
        <w:rPr>
          <w:bCs/>
          <w:sz w:val="22"/>
          <w:szCs w:val="22"/>
          <w:lang w:eastAsia="pl-PL"/>
        </w:rPr>
        <w:t>w sprawie rodzajów, zakresu i wzorów dokumentacji medycznej oraz sposobu jej przetwarzania</w:t>
      </w:r>
      <w:r w:rsidR="0021429B" w:rsidRPr="00B623D1">
        <w:rPr>
          <w:bCs/>
          <w:sz w:val="22"/>
          <w:szCs w:val="22"/>
          <w:lang w:eastAsia="pl-PL"/>
        </w:rPr>
        <w:t xml:space="preserve"> (Dz. U. 2020r.,poz. 666 z </w:t>
      </w:r>
      <w:proofErr w:type="spellStart"/>
      <w:r w:rsidR="0021429B" w:rsidRPr="00B623D1">
        <w:rPr>
          <w:bCs/>
          <w:sz w:val="22"/>
          <w:szCs w:val="22"/>
          <w:lang w:eastAsia="pl-PL"/>
        </w:rPr>
        <w:t>późn</w:t>
      </w:r>
      <w:proofErr w:type="spellEnd"/>
      <w:r w:rsidR="0021429B" w:rsidRPr="00B623D1">
        <w:rPr>
          <w:bCs/>
          <w:sz w:val="22"/>
          <w:szCs w:val="22"/>
          <w:lang w:eastAsia="pl-PL"/>
        </w:rPr>
        <w:t>. mn.)</w:t>
      </w:r>
      <w:r w:rsidR="00190665" w:rsidRPr="00B623D1">
        <w:rPr>
          <w:bCs/>
          <w:sz w:val="22"/>
          <w:szCs w:val="22"/>
          <w:lang w:eastAsia="pl-PL"/>
        </w:rPr>
        <w:t>,</w:t>
      </w:r>
    </w:p>
    <w:p w14:paraId="77D65D6E" w14:textId="77777777" w:rsidR="00B5436F" w:rsidRPr="00B623D1" w:rsidRDefault="00BB5E0D" w:rsidP="00A17DE9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przestrzegania </w:t>
      </w:r>
      <w:r w:rsidR="00FC09C0" w:rsidRPr="00B623D1">
        <w:rPr>
          <w:sz w:val="22"/>
          <w:szCs w:val="22"/>
        </w:rPr>
        <w:t>regulaminów</w:t>
      </w:r>
      <w:r w:rsidR="00D50C3F" w:rsidRPr="00B623D1">
        <w:rPr>
          <w:sz w:val="22"/>
          <w:szCs w:val="22"/>
        </w:rPr>
        <w:t>,</w:t>
      </w:r>
      <w:r w:rsidRPr="00B623D1">
        <w:rPr>
          <w:sz w:val="22"/>
          <w:szCs w:val="22"/>
        </w:rPr>
        <w:t xml:space="preserve"> polityki bezpieczeństwa przetwarzania danych osobowych, </w:t>
      </w:r>
      <w:r w:rsidR="00FC09C0" w:rsidRPr="00B623D1">
        <w:rPr>
          <w:sz w:val="22"/>
          <w:szCs w:val="22"/>
        </w:rPr>
        <w:t>obowiązujących procedur</w:t>
      </w:r>
      <w:r w:rsidRPr="00B623D1">
        <w:rPr>
          <w:sz w:val="22"/>
          <w:szCs w:val="22"/>
        </w:rPr>
        <w:t xml:space="preserve"> i </w:t>
      </w:r>
      <w:r w:rsidR="00FC09C0" w:rsidRPr="00B623D1">
        <w:rPr>
          <w:sz w:val="22"/>
          <w:szCs w:val="22"/>
        </w:rPr>
        <w:t xml:space="preserve">standardów pracy  przewidzianych przepisami prawa, </w:t>
      </w:r>
    </w:p>
    <w:p w14:paraId="75CB44A3" w14:textId="77777777" w:rsidR="00713F62" w:rsidRPr="00B623D1" w:rsidRDefault="00FC09C0" w:rsidP="00A17DE9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przestrzegania przepisów bezpieczeństwa i higieny pracy, ochrony przeciwpożarowej, ochrony środowiska, ochrony radiologicznej oraz bezpieczeństwa epidemiologicznego oraz używania odzież</w:t>
      </w:r>
      <w:r w:rsidR="001175D5" w:rsidRPr="00B623D1">
        <w:rPr>
          <w:sz w:val="22"/>
          <w:szCs w:val="22"/>
        </w:rPr>
        <w:t>y ochronnej,</w:t>
      </w:r>
    </w:p>
    <w:p w14:paraId="12150ED7" w14:textId="77777777" w:rsidR="00713F62" w:rsidRPr="00B623D1" w:rsidRDefault="00FC09C0" w:rsidP="00A17DE9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dbałości o dobro i mienie Udzielającego Zamówienia ze szczególnym uwzględnieniem mienia wykorzystywanego do udzielania świadczeń, korzystania z niego z</w:t>
      </w:r>
      <w:r w:rsidR="00680C40" w:rsidRPr="00B623D1">
        <w:rPr>
          <w:sz w:val="22"/>
          <w:szCs w:val="22"/>
        </w:rPr>
        <w:t>godnie z jego przeznaczeniem, w </w:t>
      </w:r>
      <w:r w:rsidRPr="00B623D1">
        <w:rPr>
          <w:sz w:val="22"/>
          <w:szCs w:val="22"/>
        </w:rPr>
        <w:t>sposób przemyślany, z należytą dbałością i optymalizacją kosztów, a w przypadku stwierdzenia wady, nieprawidłowości czy niewłaściwej jakości pracy sprzętu lub aparatury, natychmiastowego powiadomienia</w:t>
      </w:r>
      <w:r w:rsidR="00D50C3F" w:rsidRPr="00B623D1">
        <w:rPr>
          <w:sz w:val="22"/>
          <w:szCs w:val="22"/>
        </w:rPr>
        <w:t xml:space="preserve"> o powyższym stanie rzeczy</w:t>
      </w:r>
      <w:r w:rsidR="00DB272F" w:rsidRPr="00B623D1">
        <w:rPr>
          <w:sz w:val="22"/>
          <w:szCs w:val="22"/>
        </w:rPr>
        <w:t>,</w:t>
      </w:r>
    </w:p>
    <w:p w14:paraId="4CE6F7B1" w14:textId="77777777" w:rsidR="00713F62" w:rsidRPr="00B623D1" w:rsidRDefault="00DB272F" w:rsidP="00A17DE9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w ramach posiadanych uprawnień </w:t>
      </w:r>
      <w:r w:rsidR="003873D7" w:rsidRPr="00B623D1">
        <w:rPr>
          <w:sz w:val="22"/>
          <w:szCs w:val="22"/>
        </w:rPr>
        <w:t xml:space="preserve">zawodowych </w:t>
      </w:r>
      <w:r w:rsidRPr="00B623D1">
        <w:rPr>
          <w:sz w:val="22"/>
          <w:szCs w:val="22"/>
        </w:rPr>
        <w:t xml:space="preserve">wystawiania </w:t>
      </w:r>
      <w:r w:rsidR="00794E6F" w:rsidRPr="00B623D1">
        <w:rPr>
          <w:sz w:val="22"/>
          <w:szCs w:val="22"/>
        </w:rPr>
        <w:t xml:space="preserve">zgodnie z obowiązującymi w tym zakresie przepisami prawa, </w:t>
      </w:r>
      <w:r w:rsidRPr="00B623D1">
        <w:rPr>
          <w:sz w:val="22"/>
          <w:szCs w:val="22"/>
        </w:rPr>
        <w:t>osobom uprawnionym na podstawie przepisów prawa</w:t>
      </w:r>
      <w:r w:rsidR="00434A51" w:rsidRPr="00B623D1">
        <w:rPr>
          <w:sz w:val="22"/>
          <w:szCs w:val="22"/>
        </w:rPr>
        <w:t>,</w:t>
      </w:r>
      <w:r w:rsidRPr="00B623D1">
        <w:rPr>
          <w:sz w:val="22"/>
          <w:szCs w:val="22"/>
        </w:rPr>
        <w:t xml:space="preserve">  recept na leki refundowane</w:t>
      </w:r>
      <w:r w:rsidR="003873D7" w:rsidRPr="00B623D1">
        <w:rPr>
          <w:sz w:val="22"/>
          <w:szCs w:val="22"/>
        </w:rPr>
        <w:t>,</w:t>
      </w:r>
      <w:r w:rsidR="00434A51" w:rsidRPr="00B623D1">
        <w:rPr>
          <w:sz w:val="22"/>
          <w:szCs w:val="22"/>
        </w:rPr>
        <w:t xml:space="preserve"> opatrzone indywidualnym numerem nadawanym przez Narodowy Fundusz Zdrowia</w:t>
      </w:r>
      <w:r w:rsidR="00794E6F" w:rsidRPr="00B623D1">
        <w:rPr>
          <w:sz w:val="22"/>
          <w:szCs w:val="22"/>
        </w:rPr>
        <w:t>,</w:t>
      </w:r>
    </w:p>
    <w:p w14:paraId="53B913DF" w14:textId="77777777" w:rsidR="0003593F" w:rsidRPr="00B623D1" w:rsidRDefault="00794E6F" w:rsidP="00A17DE9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wystawiania orzeczeń o czasowej niezdolności do pracy zgodnie z obwiązującymi w tym zakresie przepisami prawa</w:t>
      </w:r>
      <w:r w:rsidR="0003593F" w:rsidRPr="00B623D1">
        <w:rPr>
          <w:sz w:val="22"/>
          <w:szCs w:val="22"/>
        </w:rPr>
        <w:t>,</w:t>
      </w:r>
    </w:p>
    <w:p w14:paraId="7E3C324B" w14:textId="77777777" w:rsidR="00B4655A" w:rsidRPr="00B623D1" w:rsidRDefault="0003593F" w:rsidP="00A17DE9">
      <w:pPr>
        <w:numPr>
          <w:ilvl w:val="0"/>
          <w:numId w:val="19"/>
        </w:numPr>
        <w:jc w:val="both"/>
        <w:rPr>
          <w:sz w:val="22"/>
          <w:szCs w:val="22"/>
          <w:lang w:eastAsia="pl-PL"/>
        </w:rPr>
      </w:pPr>
      <w:r w:rsidRPr="00B623D1">
        <w:rPr>
          <w:sz w:val="22"/>
          <w:szCs w:val="22"/>
        </w:rPr>
        <w:t xml:space="preserve">podwyższania swoich kwalifikacji zawodowych poprzez samokształcenie oraz uczestniczenie w szkoleniach i kursach – na własny koszt, </w:t>
      </w:r>
    </w:p>
    <w:p w14:paraId="666250BE" w14:textId="77777777" w:rsidR="0003593F" w:rsidRPr="00B623D1" w:rsidRDefault="00B4655A" w:rsidP="00A17DE9">
      <w:pPr>
        <w:numPr>
          <w:ilvl w:val="0"/>
          <w:numId w:val="19"/>
        </w:numPr>
        <w:jc w:val="both"/>
        <w:rPr>
          <w:sz w:val="22"/>
          <w:szCs w:val="22"/>
          <w:lang w:eastAsia="pl-PL"/>
        </w:rPr>
      </w:pPr>
      <w:r w:rsidRPr="00B623D1">
        <w:rPr>
          <w:sz w:val="22"/>
          <w:szCs w:val="22"/>
        </w:rPr>
        <w:t xml:space="preserve">poddania </w:t>
      </w:r>
      <w:r w:rsidRPr="00B623D1">
        <w:rPr>
          <w:sz w:val="22"/>
          <w:szCs w:val="22"/>
          <w:lang w:eastAsia="pl-PL"/>
        </w:rPr>
        <w:t>szkoleniu BHP i p-</w:t>
      </w:r>
      <w:proofErr w:type="spellStart"/>
      <w:r w:rsidRPr="00B623D1">
        <w:rPr>
          <w:sz w:val="22"/>
          <w:szCs w:val="22"/>
          <w:lang w:eastAsia="pl-PL"/>
        </w:rPr>
        <w:t>poż</w:t>
      </w:r>
      <w:proofErr w:type="spellEnd"/>
      <w:r w:rsidRPr="00B623D1">
        <w:rPr>
          <w:sz w:val="22"/>
          <w:szCs w:val="22"/>
          <w:lang w:eastAsia="pl-PL"/>
        </w:rPr>
        <w:t xml:space="preserve"> prowadzonego przez inspektora BHP Udzielającego zamówienie,</w:t>
      </w:r>
    </w:p>
    <w:p w14:paraId="64C07FA2" w14:textId="77777777" w:rsidR="00713F62" w:rsidRPr="00B623D1" w:rsidRDefault="0003593F" w:rsidP="00B120DD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lastRenderedPageBreak/>
        <w:t>udziału w szkoleniach organizowanych przez Udzielającego zamówienie lub na jego terenie na rzecz osób wykonujących świadczenia zdrowotne</w:t>
      </w:r>
      <w:r w:rsidR="00B70F22" w:rsidRPr="00B623D1">
        <w:rPr>
          <w:sz w:val="22"/>
          <w:szCs w:val="22"/>
        </w:rPr>
        <w:t>, zgodnie z ustaleniami pomiędzy stronami</w:t>
      </w:r>
      <w:r w:rsidRPr="00B623D1">
        <w:rPr>
          <w:sz w:val="22"/>
          <w:szCs w:val="22"/>
        </w:rPr>
        <w:t>.</w:t>
      </w:r>
    </w:p>
    <w:p w14:paraId="47ED584C" w14:textId="77777777" w:rsidR="00713F62" w:rsidRPr="00B623D1" w:rsidRDefault="00582618" w:rsidP="00A17DE9">
      <w:pPr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Przyjmujący zamówienie zobowiązuje się do posiadania i aktualizowania wymaganych prawem badań i zaświadczeń potwierdzających brak przeciwskazań do wykonywania zawodu i świadczenia usługi (zaświadczenia lekarza medycyny pracy). </w:t>
      </w:r>
    </w:p>
    <w:p w14:paraId="77612B68" w14:textId="77777777" w:rsidR="00713F62" w:rsidRPr="00B623D1" w:rsidRDefault="00FC09C0" w:rsidP="00A027FF">
      <w:pPr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Przyjmujący zamówienie jest ponadto zobowiązany </w:t>
      </w:r>
      <w:r w:rsidR="00A6615C" w:rsidRPr="00B623D1">
        <w:rPr>
          <w:sz w:val="22"/>
          <w:szCs w:val="22"/>
        </w:rPr>
        <w:t xml:space="preserve">do </w:t>
      </w:r>
      <w:r w:rsidRPr="00B623D1">
        <w:rPr>
          <w:sz w:val="22"/>
          <w:szCs w:val="22"/>
        </w:rPr>
        <w:t>wykony</w:t>
      </w:r>
      <w:r w:rsidR="00680C40" w:rsidRPr="00B623D1">
        <w:rPr>
          <w:sz w:val="22"/>
          <w:szCs w:val="22"/>
        </w:rPr>
        <w:t>wania przedmiotu umowy dbając o </w:t>
      </w:r>
      <w:r w:rsidRPr="00B623D1">
        <w:rPr>
          <w:sz w:val="22"/>
          <w:szCs w:val="22"/>
        </w:rPr>
        <w:t>o</w:t>
      </w:r>
      <w:r w:rsidR="00713F62" w:rsidRPr="00B623D1">
        <w:rPr>
          <w:sz w:val="22"/>
          <w:szCs w:val="22"/>
        </w:rPr>
        <w:t>ptymalne koszty jego realizacji.</w:t>
      </w:r>
    </w:p>
    <w:p w14:paraId="65CB1FC7" w14:textId="77777777" w:rsidR="00713F62" w:rsidRPr="00B623D1" w:rsidRDefault="00FC09C0" w:rsidP="00A17DE9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Żadne okoliczności wymienione lub nie wymienione w umowie nie mogą</w:t>
      </w:r>
      <w:r w:rsidR="007D286A" w:rsidRPr="00B623D1">
        <w:rPr>
          <w:sz w:val="22"/>
          <w:szCs w:val="22"/>
        </w:rPr>
        <w:t xml:space="preserve">, w godzinach ustalonych w harmonogramie pracy, </w:t>
      </w:r>
      <w:r w:rsidRPr="00B623D1">
        <w:rPr>
          <w:sz w:val="22"/>
          <w:szCs w:val="22"/>
        </w:rPr>
        <w:t xml:space="preserve"> stanowić podstawy do odmowy udzielenia świadczenia przez Przyjmującego zamówienie w przypadku, gdy osoba zgłaszająca się do Udzielającego zamówienia potrzebuje natychmiastowego udzielenia świadczenia ze względu na zagrożenie życia lub zdrowia.</w:t>
      </w:r>
    </w:p>
    <w:p w14:paraId="3C8EFDD2" w14:textId="77777777" w:rsidR="00713F62" w:rsidRPr="00B623D1" w:rsidRDefault="00FC09C0" w:rsidP="00A17DE9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nie może pobierać opłat od pacjentów za udzielone św</w:t>
      </w:r>
      <w:r w:rsidR="00FC2D6D" w:rsidRPr="00B623D1">
        <w:rPr>
          <w:sz w:val="22"/>
          <w:szCs w:val="22"/>
        </w:rPr>
        <w:t>iadczenia</w:t>
      </w:r>
      <w:r w:rsidR="000514EA" w:rsidRPr="00B623D1">
        <w:rPr>
          <w:sz w:val="22"/>
          <w:szCs w:val="22"/>
        </w:rPr>
        <w:t xml:space="preserve">. </w:t>
      </w:r>
    </w:p>
    <w:p w14:paraId="54AC23AD" w14:textId="77777777" w:rsidR="00FC09C0" w:rsidRPr="00B623D1" w:rsidRDefault="00FC09C0" w:rsidP="00577667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przypadku udzielenia świadczeń pacjentom nieuprawnionym do bezpłatnych świadczeń bądź w przypadku udzielania świadczeń objętych całkowitą lub częściową odpłatnością, należność za udzielone świadczenia należy się Udzielającemu zamówienia i jest uiszczana w wysokości, na rzecz i w sposób ustalony przez Udzielającego zamówienia.</w:t>
      </w:r>
    </w:p>
    <w:p w14:paraId="6AE17B23" w14:textId="77777777" w:rsidR="00006C58" w:rsidRPr="00B623D1" w:rsidRDefault="00794E6F" w:rsidP="006164DA">
      <w:pPr>
        <w:widowControl w:val="0"/>
        <w:shd w:val="clear" w:color="auto" w:fill="FFFFFF"/>
        <w:tabs>
          <w:tab w:val="left" w:pos="2205"/>
        </w:tabs>
        <w:autoSpaceDE w:val="0"/>
        <w:jc w:val="both"/>
        <w:rPr>
          <w:rFonts w:eastAsia="Lucida Sans Unicode"/>
          <w:sz w:val="22"/>
          <w:szCs w:val="22"/>
          <w:lang/>
        </w:rPr>
      </w:pPr>
      <w:r w:rsidRPr="00B623D1">
        <w:rPr>
          <w:rFonts w:eastAsia="Lucida Sans Unicode"/>
          <w:sz w:val="22"/>
          <w:szCs w:val="22"/>
          <w:lang/>
        </w:rPr>
        <w:tab/>
      </w:r>
    </w:p>
    <w:p w14:paraId="673DDF01" w14:textId="77777777" w:rsidR="00FC09C0" w:rsidRPr="00B623D1" w:rsidRDefault="00FC09C0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3</w:t>
      </w:r>
    </w:p>
    <w:p w14:paraId="4BA11BC7" w14:textId="77777777" w:rsidR="006164DA" w:rsidRPr="00B623D1" w:rsidRDefault="00D50C3F" w:rsidP="00A17DE9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Świadczenia zdrowotne </w:t>
      </w:r>
      <w:r w:rsidR="00FC09C0" w:rsidRPr="00B623D1">
        <w:rPr>
          <w:sz w:val="22"/>
          <w:szCs w:val="22"/>
        </w:rPr>
        <w:t>Przyjmujący zamówienie zobowiązuje się wykonywać osobiście.</w:t>
      </w:r>
    </w:p>
    <w:p w14:paraId="7EB38924" w14:textId="77777777" w:rsidR="00FC09C0" w:rsidRPr="00B623D1" w:rsidRDefault="00FC09C0" w:rsidP="006A3839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szczególnie uzasadnionych przypadkach dopuszcza się zastępstwo przez</w:t>
      </w:r>
      <w:r w:rsidR="007D286A" w:rsidRPr="00B623D1">
        <w:rPr>
          <w:sz w:val="22"/>
          <w:szCs w:val="22"/>
        </w:rPr>
        <w:t xml:space="preserve"> innego</w:t>
      </w:r>
      <w:r w:rsidRPr="00B623D1">
        <w:rPr>
          <w:sz w:val="22"/>
          <w:szCs w:val="22"/>
        </w:rPr>
        <w:t xml:space="preserve"> lekarza </w:t>
      </w:r>
      <w:r w:rsidR="000514EA" w:rsidRPr="00B623D1">
        <w:rPr>
          <w:sz w:val="22"/>
          <w:szCs w:val="22"/>
        </w:rPr>
        <w:t>legitymującego się kwalifikacjami</w:t>
      </w:r>
      <w:r w:rsidR="000D004F" w:rsidRPr="00B623D1">
        <w:rPr>
          <w:sz w:val="22"/>
          <w:szCs w:val="22"/>
        </w:rPr>
        <w:t xml:space="preserve"> </w:t>
      </w:r>
      <w:r w:rsidR="00B120DD" w:rsidRPr="00B623D1">
        <w:rPr>
          <w:sz w:val="22"/>
          <w:szCs w:val="22"/>
        </w:rPr>
        <w:t>zgodnymi z wymogami stawianymi przez Narodowy Fundusz Zdrowia</w:t>
      </w:r>
      <w:r w:rsidR="000514EA" w:rsidRPr="00B623D1">
        <w:rPr>
          <w:sz w:val="22"/>
          <w:szCs w:val="22"/>
        </w:rPr>
        <w:t xml:space="preserve">, po uzyskaniu pisemnej </w:t>
      </w:r>
      <w:r w:rsidR="00582618" w:rsidRPr="00B623D1">
        <w:rPr>
          <w:sz w:val="22"/>
          <w:szCs w:val="22"/>
        </w:rPr>
        <w:t>zgod</w:t>
      </w:r>
      <w:r w:rsidR="000D004F" w:rsidRPr="00B623D1">
        <w:rPr>
          <w:sz w:val="22"/>
          <w:szCs w:val="22"/>
        </w:rPr>
        <w:t>y</w:t>
      </w:r>
      <w:r w:rsidR="000514EA" w:rsidRPr="00B623D1">
        <w:rPr>
          <w:sz w:val="22"/>
          <w:szCs w:val="22"/>
        </w:rPr>
        <w:t xml:space="preserve"> Udzielającego zamówienie. </w:t>
      </w:r>
    </w:p>
    <w:p w14:paraId="48A120D7" w14:textId="77777777" w:rsidR="008B21EE" w:rsidRPr="00B623D1" w:rsidRDefault="008B21EE" w:rsidP="00577667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b/>
          <w:sz w:val="22"/>
          <w:szCs w:val="22"/>
        </w:rPr>
      </w:pPr>
      <w:r w:rsidRPr="00B623D1">
        <w:rPr>
          <w:sz w:val="22"/>
          <w:szCs w:val="22"/>
        </w:rPr>
        <w:t>Wykonywanie świadczeń zdrowotnych przez Przyjmującego zamówienie</w:t>
      </w:r>
      <w:r w:rsidR="00082649" w:rsidRPr="00B623D1">
        <w:rPr>
          <w:sz w:val="22"/>
          <w:szCs w:val="22"/>
        </w:rPr>
        <w:t>,</w:t>
      </w:r>
      <w:r w:rsidRPr="00B623D1">
        <w:rPr>
          <w:sz w:val="22"/>
          <w:szCs w:val="22"/>
        </w:rPr>
        <w:t xml:space="preserve"> jako lekarza ubezpieczenia zdrowotnego</w:t>
      </w:r>
      <w:r w:rsidR="00082649" w:rsidRPr="00B623D1">
        <w:rPr>
          <w:sz w:val="22"/>
          <w:szCs w:val="22"/>
        </w:rPr>
        <w:t>,</w:t>
      </w:r>
      <w:r w:rsidRPr="00B623D1">
        <w:rPr>
          <w:sz w:val="22"/>
          <w:szCs w:val="22"/>
        </w:rPr>
        <w:t xml:space="preserve"> na rzecz innych podmiotów leczniczych w wykazanym do Portalu świadczeniodawcy harmonogramie czasu pracy, tj. w czasie udzielania tych świadczeń na rzecz pacjentów Udzielającego zamówienie</w:t>
      </w:r>
      <w:r w:rsidR="000514EA" w:rsidRPr="00B623D1">
        <w:rPr>
          <w:sz w:val="22"/>
          <w:szCs w:val="22"/>
        </w:rPr>
        <w:t>,</w:t>
      </w:r>
      <w:r w:rsidRPr="00B623D1">
        <w:rPr>
          <w:sz w:val="22"/>
          <w:szCs w:val="22"/>
        </w:rPr>
        <w:t xml:space="preserve"> jest niedopuszczalne. </w:t>
      </w:r>
    </w:p>
    <w:p w14:paraId="6875AE32" w14:textId="77777777" w:rsidR="00FC09C0" w:rsidRPr="00B623D1" w:rsidRDefault="00FC09C0">
      <w:pPr>
        <w:jc w:val="center"/>
        <w:rPr>
          <w:b/>
          <w:sz w:val="22"/>
          <w:szCs w:val="22"/>
        </w:rPr>
      </w:pPr>
    </w:p>
    <w:p w14:paraId="05A8A90E" w14:textId="77777777" w:rsidR="00FC09C0" w:rsidRPr="00B623D1" w:rsidRDefault="00FC09C0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4</w:t>
      </w:r>
    </w:p>
    <w:p w14:paraId="326A3F5A" w14:textId="77777777" w:rsidR="002A35E6" w:rsidRPr="00B623D1" w:rsidRDefault="00FC09C0" w:rsidP="00A17DE9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zobowiązuje się do zawarcia umowy ubezpieczenia od odpowiedzialności cywilnej za szkody wyrządzone działaniem lub zaniechaniem przy wykonywaniu czynności zawodowych w związku z udzielaniem świadczeń zdrowotnych</w:t>
      </w:r>
      <w:r w:rsidR="00D50C3F" w:rsidRPr="00B623D1">
        <w:rPr>
          <w:sz w:val="22"/>
          <w:szCs w:val="22"/>
        </w:rPr>
        <w:t xml:space="preserve"> będących przedmiotem umowy</w:t>
      </w:r>
      <w:r w:rsidRPr="00B623D1">
        <w:rPr>
          <w:sz w:val="22"/>
          <w:szCs w:val="22"/>
        </w:rPr>
        <w:t xml:space="preserve">. Minimalną sumę gwarancyjną ubezpieczenia OC w okresie trwania niniejszej umowy określa Rozporządzenie Ministra Finansów z dnia </w:t>
      </w:r>
      <w:r w:rsidR="0021429B" w:rsidRPr="00B623D1">
        <w:rPr>
          <w:sz w:val="22"/>
          <w:szCs w:val="22"/>
        </w:rPr>
        <w:t xml:space="preserve">29 kwietnia 2019 roku </w:t>
      </w:r>
      <w:r w:rsidRPr="00B623D1">
        <w:rPr>
          <w:sz w:val="22"/>
          <w:szCs w:val="22"/>
        </w:rPr>
        <w:t>w sprawie obowiązkowego ubezpieczenia odpowiedzialności cywilnej podmiotu wykonując</w:t>
      </w:r>
      <w:r w:rsidR="008C4EA7" w:rsidRPr="00B623D1">
        <w:rPr>
          <w:sz w:val="22"/>
          <w:szCs w:val="22"/>
        </w:rPr>
        <w:t xml:space="preserve">ego działalność leczniczą </w:t>
      </w:r>
      <w:r w:rsidR="008C4EA7" w:rsidRPr="00B623D1">
        <w:rPr>
          <w:i/>
          <w:sz w:val="22"/>
          <w:szCs w:val="22"/>
        </w:rPr>
        <w:t>(</w:t>
      </w:r>
      <w:r w:rsidRPr="00B623D1">
        <w:rPr>
          <w:i/>
          <w:sz w:val="22"/>
          <w:szCs w:val="22"/>
        </w:rPr>
        <w:t>Dz. U.</w:t>
      </w:r>
      <w:r w:rsidR="00677E56" w:rsidRPr="00B623D1">
        <w:rPr>
          <w:i/>
          <w:sz w:val="22"/>
          <w:szCs w:val="22"/>
        </w:rPr>
        <w:t xml:space="preserve"> </w:t>
      </w:r>
      <w:r w:rsidRPr="00B623D1">
        <w:rPr>
          <w:i/>
          <w:sz w:val="22"/>
          <w:szCs w:val="22"/>
        </w:rPr>
        <w:t xml:space="preserve">z </w:t>
      </w:r>
      <w:r w:rsidR="0021429B" w:rsidRPr="00B623D1">
        <w:rPr>
          <w:i/>
          <w:sz w:val="22"/>
          <w:szCs w:val="22"/>
        </w:rPr>
        <w:t xml:space="preserve">2019r., </w:t>
      </w:r>
      <w:r w:rsidR="008C4EA7" w:rsidRPr="00B623D1">
        <w:rPr>
          <w:i/>
          <w:sz w:val="22"/>
          <w:szCs w:val="22"/>
        </w:rPr>
        <w:t xml:space="preserve">poz. </w:t>
      </w:r>
      <w:r w:rsidR="0021429B" w:rsidRPr="00B623D1">
        <w:rPr>
          <w:i/>
          <w:sz w:val="22"/>
          <w:szCs w:val="22"/>
        </w:rPr>
        <w:t>866</w:t>
      </w:r>
      <w:r w:rsidR="00AE5EB5" w:rsidRPr="00B623D1">
        <w:rPr>
          <w:i/>
          <w:sz w:val="22"/>
          <w:szCs w:val="22"/>
        </w:rPr>
        <w:t>)</w:t>
      </w:r>
      <w:r w:rsidR="0021429B" w:rsidRPr="00B623D1">
        <w:rPr>
          <w:i/>
          <w:sz w:val="22"/>
          <w:szCs w:val="22"/>
        </w:rPr>
        <w:t xml:space="preserve">. </w:t>
      </w:r>
    </w:p>
    <w:p w14:paraId="310D1B31" w14:textId="77777777" w:rsidR="00A631CE" w:rsidRPr="00B623D1" w:rsidRDefault="00FC09C0" w:rsidP="00A17DE9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Ubezpieczenie, o którym mowa w ust. 1 obejmuje w szczególności odpowiedzialność cywilną z tytułu zakażenia chorobami zakaźnymi w tym zakażeniem wirusem HIV i WZW</w:t>
      </w:r>
      <w:r w:rsidR="001C213E" w:rsidRPr="00B623D1">
        <w:rPr>
          <w:sz w:val="22"/>
          <w:szCs w:val="22"/>
        </w:rPr>
        <w:t xml:space="preserve">. </w:t>
      </w:r>
    </w:p>
    <w:p w14:paraId="5ED8E2D1" w14:textId="77777777" w:rsidR="002A35E6" w:rsidRPr="00B623D1" w:rsidRDefault="00FC09C0" w:rsidP="00577667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zobowiązany jest do kontynuowania ubezpieczenia i każdorazow</w:t>
      </w:r>
      <w:r w:rsidR="00676320" w:rsidRPr="00B623D1">
        <w:rPr>
          <w:sz w:val="22"/>
          <w:szCs w:val="22"/>
        </w:rPr>
        <w:t xml:space="preserve">ego przedstawiania </w:t>
      </w:r>
      <w:r w:rsidR="0021429B" w:rsidRPr="00B623D1">
        <w:rPr>
          <w:sz w:val="22"/>
          <w:szCs w:val="22"/>
        </w:rPr>
        <w:t xml:space="preserve">aktualnej </w:t>
      </w:r>
      <w:r w:rsidR="00676320" w:rsidRPr="00B623D1">
        <w:rPr>
          <w:sz w:val="22"/>
          <w:szCs w:val="22"/>
        </w:rPr>
        <w:t>kopii polisy</w:t>
      </w:r>
      <w:r w:rsidRPr="00B623D1">
        <w:rPr>
          <w:sz w:val="22"/>
          <w:szCs w:val="22"/>
        </w:rPr>
        <w:t>.</w:t>
      </w:r>
    </w:p>
    <w:p w14:paraId="418258B9" w14:textId="77777777" w:rsidR="00C67EDC" w:rsidRPr="00B623D1" w:rsidRDefault="00C67EDC" w:rsidP="00A17DE9">
      <w:pPr>
        <w:rPr>
          <w:b/>
          <w:sz w:val="22"/>
          <w:szCs w:val="22"/>
        </w:rPr>
      </w:pPr>
    </w:p>
    <w:p w14:paraId="40928128" w14:textId="77777777" w:rsidR="00FC09C0" w:rsidRPr="00B623D1" w:rsidRDefault="00FC09C0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5</w:t>
      </w:r>
    </w:p>
    <w:p w14:paraId="4F71AE1A" w14:textId="77777777" w:rsidR="006821C6" w:rsidRPr="00B623D1" w:rsidRDefault="006821C6" w:rsidP="006821C6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zobowiązany jest do:</w:t>
      </w:r>
    </w:p>
    <w:p w14:paraId="5730FBBA" w14:textId="77777777" w:rsidR="006821C6" w:rsidRPr="00B623D1" w:rsidRDefault="006821C6" w:rsidP="006821C6">
      <w:pPr>
        <w:pStyle w:val="Tekstpodstawowy21"/>
        <w:numPr>
          <w:ilvl w:val="0"/>
          <w:numId w:val="2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poddania się prawu Narodowego Funduszu Zdrowia do przeprowadzenia kontroli na zasadach określonych w ustawie z dnia 27 sierpnia 2004 roku o świadczeniach opieki zdrowotnej finansowanych ze środków publicznych, w zakresie wynikającym z umowy zawartej przez Udzielającego zamówienie z NFZ oraz poddania się kontroli Udzielającego zamówienia i innych uprawnionych organów i podmiotów, szczególnie w zakresie: dostępności udzielania świadczeń zdrowotnych, ilości udzielanych świadczeń, prawidłowości wykorzystywania powierzonych środków oraz poprawności dokumentacji medycznej i jakości usług,</w:t>
      </w:r>
    </w:p>
    <w:p w14:paraId="0D35F813" w14:textId="77777777" w:rsidR="006821C6" w:rsidRPr="00B623D1" w:rsidRDefault="006821C6" w:rsidP="006821C6">
      <w:pPr>
        <w:pStyle w:val="Tekstpodstawowy21"/>
        <w:numPr>
          <w:ilvl w:val="0"/>
          <w:numId w:val="2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terminowego usunięcia/wykonania zaleceń pokontrolnych i powiadomienia o tym fakcie Udzielającego zamówienia.</w:t>
      </w:r>
    </w:p>
    <w:p w14:paraId="6A7A9AC9" w14:textId="77777777" w:rsidR="006821C6" w:rsidRPr="00B623D1" w:rsidRDefault="006821C6" w:rsidP="006821C6">
      <w:pPr>
        <w:pStyle w:val="Tekstpodstawowy21"/>
        <w:ind w:left="720"/>
        <w:jc w:val="both"/>
        <w:rPr>
          <w:sz w:val="22"/>
          <w:szCs w:val="22"/>
        </w:rPr>
      </w:pPr>
    </w:p>
    <w:p w14:paraId="7C90FF76" w14:textId="77777777" w:rsidR="006821C6" w:rsidRPr="00B623D1" w:rsidRDefault="006821C6" w:rsidP="006821C6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Niezrealizowanie zaleceń pokontrolnych (po wyczerpaniu procedur odwoławczych) w terminie wskazanym w protokole kontroli lub wydanym zaleceniu, skutkować może wypowiedzeniem niniejszej umowy.</w:t>
      </w:r>
    </w:p>
    <w:p w14:paraId="61A54807" w14:textId="77777777" w:rsidR="006821C6" w:rsidRPr="00B623D1" w:rsidRDefault="006821C6" w:rsidP="006821C6">
      <w:pPr>
        <w:tabs>
          <w:tab w:val="left" w:pos="284"/>
        </w:tabs>
        <w:ind w:left="284"/>
        <w:jc w:val="both"/>
        <w:rPr>
          <w:sz w:val="22"/>
          <w:szCs w:val="22"/>
        </w:rPr>
      </w:pPr>
    </w:p>
    <w:p w14:paraId="1CC91F9E" w14:textId="77777777" w:rsidR="006821C6" w:rsidRPr="00B623D1" w:rsidRDefault="006821C6" w:rsidP="006821C6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Dla należytego wykonania niniejszej umowy, Przyjmujący zamówienie winien współpracować z personelem udzielającym świadczeń zdrowotnych na rzecz pacjentów leczonych u Udzielającego zamówienia.</w:t>
      </w:r>
    </w:p>
    <w:p w14:paraId="6ACEB987" w14:textId="77777777" w:rsidR="006821C6" w:rsidRPr="00B623D1" w:rsidRDefault="006821C6" w:rsidP="006821C6">
      <w:pPr>
        <w:tabs>
          <w:tab w:val="left" w:pos="284"/>
        </w:tabs>
        <w:ind w:left="284"/>
        <w:jc w:val="both"/>
        <w:rPr>
          <w:sz w:val="22"/>
          <w:szCs w:val="22"/>
        </w:rPr>
      </w:pPr>
    </w:p>
    <w:p w14:paraId="17B054AD" w14:textId="77777777" w:rsidR="006821C6" w:rsidRPr="00B623D1" w:rsidRDefault="006821C6" w:rsidP="006821C6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Przyjmujący zamówienie zobowiązuje się do przestrzegania przepisów prawa powszechnie obowiązującego </w:t>
      </w:r>
      <w:r w:rsidRPr="00B623D1">
        <w:rPr>
          <w:sz w:val="22"/>
          <w:szCs w:val="22"/>
        </w:rPr>
        <w:br/>
        <w:t xml:space="preserve">w zakresie ochrony danych osobowych, tj. </w:t>
      </w:r>
      <w:r w:rsidRPr="00B623D1">
        <w:rPr>
          <w:sz w:val="22"/>
          <w:szCs w:val="22"/>
          <w:lang w:eastAsia="en-US"/>
        </w:rPr>
        <w:t xml:space="preserve">rozporządzenia Parlamentu Europejskiego i Rady (UE) 2016/679 </w:t>
      </w:r>
      <w:r w:rsidRPr="00B623D1">
        <w:rPr>
          <w:sz w:val="22"/>
          <w:szCs w:val="22"/>
          <w:lang w:eastAsia="en-US"/>
        </w:rPr>
        <w:br/>
        <w:t xml:space="preserve">z 27.04.2016 r. w sprawie ochrony osób fizycznych w związku z przetwarzaniem danych osobowych </w:t>
      </w:r>
      <w:r w:rsidRPr="00B623D1">
        <w:rPr>
          <w:sz w:val="22"/>
          <w:szCs w:val="22"/>
          <w:lang w:eastAsia="en-US"/>
        </w:rPr>
        <w:br/>
      </w:r>
      <w:r w:rsidRPr="00B623D1">
        <w:rPr>
          <w:sz w:val="22"/>
          <w:szCs w:val="22"/>
          <w:lang w:eastAsia="en-US"/>
        </w:rPr>
        <w:lastRenderedPageBreak/>
        <w:t xml:space="preserve">i w sprawie swobodnego przepływu takich danych oraz uchylenia dyrektywy 95/46/WE (ogólne rozporządzenie o ochronie danych) (Dz. Urz. UE L 119, s. 1), ustawy z dnia 10 maja 2018 roku o ochronie danych osobowych  (Dz. U. 2018r. poz. 1000), oraz procedur wewnętrznych obowiązujących u Udzielającego zamówienie. </w:t>
      </w:r>
      <w:r w:rsidRPr="00B623D1">
        <w:rPr>
          <w:sz w:val="22"/>
          <w:szCs w:val="22"/>
        </w:rPr>
        <w:t xml:space="preserve"> </w:t>
      </w:r>
    </w:p>
    <w:p w14:paraId="62AD2239" w14:textId="77777777" w:rsidR="006821C6" w:rsidRPr="00B623D1" w:rsidRDefault="006821C6" w:rsidP="006821C6">
      <w:pPr>
        <w:tabs>
          <w:tab w:val="left" w:pos="284"/>
        </w:tabs>
        <w:ind w:left="284"/>
        <w:jc w:val="both"/>
        <w:rPr>
          <w:sz w:val="22"/>
          <w:szCs w:val="22"/>
        </w:rPr>
      </w:pPr>
    </w:p>
    <w:p w14:paraId="2706D972" w14:textId="77777777" w:rsidR="006821C6" w:rsidRPr="00B623D1" w:rsidRDefault="006821C6" w:rsidP="006821C6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nie może udostępniać swoich uprawnień uzyskanych od Administratora Danych Osobowych, a związanych z dostępem do systemu informatycznego, osobom trzecim.</w:t>
      </w:r>
    </w:p>
    <w:p w14:paraId="4CD0C41A" w14:textId="77777777" w:rsidR="006821C6" w:rsidRPr="00B623D1" w:rsidRDefault="006821C6" w:rsidP="006821C6">
      <w:pPr>
        <w:tabs>
          <w:tab w:val="left" w:pos="0"/>
        </w:tabs>
        <w:ind w:left="284"/>
        <w:jc w:val="both"/>
        <w:rPr>
          <w:sz w:val="22"/>
          <w:szCs w:val="22"/>
        </w:rPr>
      </w:pPr>
    </w:p>
    <w:p w14:paraId="0000038C" w14:textId="77777777" w:rsidR="006821C6" w:rsidRPr="00B623D1" w:rsidRDefault="006821C6" w:rsidP="006821C6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wyraża zgodę na przetwarzanie danych osobowych w zakresie niezbędnym do realizacji zawartej umowy.</w:t>
      </w:r>
    </w:p>
    <w:p w14:paraId="1B94CD21" w14:textId="77777777" w:rsidR="006821C6" w:rsidRPr="00B623D1" w:rsidRDefault="006821C6" w:rsidP="006821C6">
      <w:pPr>
        <w:tabs>
          <w:tab w:val="left" w:pos="0"/>
        </w:tabs>
        <w:jc w:val="both"/>
        <w:rPr>
          <w:sz w:val="22"/>
          <w:szCs w:val="22"/>
        </w:rPr>
      </w:pPr>
    </w:p>
    <w:p w14:paraId="368E3877" w14:textId="77777777" w:rsidR="00C20E87" w:rsidRPr="00B623D1" w:rsidRDefault="00C20E87" w:rsidP="00A17DE9">
      <w:pPr>
        <w:rPr>
          <w:b/>
          <w:i/>
          <w:sz w:val="22"/>
          <w:szCs w:val="22"/>
        </w:rPr>
      </w:pPr>
    </w:p>
    <w:p w14:paraId="09190DD1" w14:textId="77777777" w:rsidR="00FC09C0" w:rsidRPr="00B623D1" w:rsidRDefault="00FC09C0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OBOWIĄZKI UDZIELAJĄCEGO ZAMÓWIENIA</w:t>
      </w:r>
    </w:p>
    <w:p w14:paraId="2133C393" w14:textId="77777777" w:rsidR="00FC09C0" w:rsidRPr="00B623D1" w:rsidRDefault="00E95DBC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6</w:t>
      </w:r>
    </w:p>
    <w:p w14:paraId="59E29E2A" w14:textId="77777777" w:rsidR="00F27C81" w:rsidRPr="00B623D1" w:rsidRDefault="00FC09C0" w:rsidP="00A17DE9">
      <w:pPr>
        <w:pStyle w:val="Tekstpodstawowy21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Udzielający zamówienia zobowiązuje się</w:t>
      </w:r>
      <w:r w:rsidR="00E95DBC" w:rsidRPr="00B623D1">
        <w:rPr>
          <w:sz w:val="22"/>
          <w:szCs w:val="22"/>
        </w:rPr>
        <w:t>, d</w:t>
      </w:r>
      <w:r w:rsidR="00964C57" w:rsidRPr="00B623D1">
        <w:rPr>
          <w:sz w:val="22"/>
          <w:szCs w:val="22"/>
        </w:rPr>
        <w:t>o udzie</w:t>
      </w:r>
      <w:r w:rsidR="00DD391B" w:rsidRPr="00B623D1">
        <w:rPr>
          <w:sz w:val="22"/>
          <w:szCs w:val="22"/>
        </w:rPr>
        <w:t xml:space="preserve">lania </w:t>
      </w:r>
      <w:r w:rsidR="00964C57" w:rsidRPr="00B623D1">
        <w:rPr>
          <w:sz w:val="22"/>
          <w:szCs w:val="22"/>
        </w:rPr>
        <w:t>Przyjmującemu zamówienie stosownego upoważnienia, zgodnie z polityką bezpieczeństwa ochrony danych osobowych,</w:t>
      </w:r>
      <w:r w:rsidRPr="00B623D1">
        <w:rPr>
          <w:sz w:val="22"/>
          <w:szCs w:val="22"/>
        </w:rPr>
        <w:t xml:space="preserve"> zapewnić swobodny dostęp do dokumentacji medyczne</w:t>
      </w:r>
      <w:r w:rsidR="00964C57" w:rsidRPr="00B623D1">
        <w:rPr>
          <w:sz w:val="22"/>
          <w:szCs w:val="22"/>
        </w:rPr>
        <w:t>j.</w:t>
      </w:r>
    </w:p>
    <w:p w14:paraId="65DAA133" w14:textId="77777777" w:rsidR="00FC09C0" w:rsidRPr="00B623D1" w:rsidRDefault="00FC09C0" w:rsidP="00577667">
      <w:pPr>
        <w:pStyle w:val="Tekstpodstawowy21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Udzielający zamówienia z</w:t>
      </w:r>
      <w:r w:rsidR="00964C57" w:rsidRPr="00B623D1">
        <w:rPr>
          <w:sz w:val="22"/>
          <w:szCs w:val="22"/>
        </w:rPr>
        <w:t>obowiązuje się w ramach niniejszej umowy do zapewnienia, proporcjonalnie do zakresu i ilości świadczeń objętych umową:</w:t>
      </w:r>
    </w:p>
    <w:p w14:paraId="0F67099B" w14:textId="77777777" w:rsidR="00FC09C0" w:rsidRPr="00B623D1" w:rsidRDefault="003C0C6E" w:rsidP="00577667">
      <w:pPr>
        <w:pStyle w:val="Tekstpodstawowy21"/>
        <w:numPr>
          <w:ilvl w:val="0"/>
          <w:numId w:val="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</w:t>
      </w:r>
      <w:r w:rsidR="00964C57" w:rsidRPr="00B623D1">
        <w:rPr>
          <w:sz w:val="22"/>
          <w:szCs w:val="22"/>
        </w:rPr>
        <w:t>omieszczeń</w:t>
      </w:r>
      <w:r w:rsidRPr="00B623D1">
        <w:rPr>
          <w:sz w:val="22"/>
          <w:szCs w:val="22"/>
        </w:rPr>
        <w:t>,</w:t>
      </w:r>
      <w:r w:rsidR="00964C57" w:rsidRPr="00B623D1">
        <w:rPr>
          <w:sz w:val="22"/>
          <w:szCs w:val="22"/>
        </w:rPr>
        <w:t xml:space="preserve"> stanowisk, aparatury </w:t>
      </w:r>
      <w:r w:rsidR="00FC09C0" w:rsidRPr="00B623D1">
        <w:rPr>
          <w:sz w:val="22"/>
          <w:szCs w:val="22"/>
        </w:rPr>
        <w:t>i sprzęt</w:t>
      </w:r>
      <w:r w:rsidR="00964C57" w:rsidRPr="00B623D1">
        <w:rPr>
          <w:sz w:val="22"/>
          <w:szCs w:val="22"/>
        </w:rPr>
        <w:t>u medycznego, spełniającego</w:t>
      </w:r>
      <w:r w:rsidR="00FC09C0" w:rsidRPr="00B623D1">
        <w:rPr>
          <w:sz w:val="22"/>
          <w:szCs w:val="22"/>
        </w:rPr>
        <w:t xml:space="preserve"> warunki stawiane w tym zakresie podmiotom leczniczym i ponosi pełną odpowiedzialność za ich sprawność, </w:t>
      </w:r>
    </w:p>
    <w:p w14:paraId="7EE83E3F" w14:textId="77777777" w:rsidR="00FC09C0" w:rsidRPr="00B623D1" w:rsidRDefault="00964C57" w:rsidP="00577667">
      <w:pPr>
        <w:pStyle w:val="Tekstpodstawowy21"/>
        <w:numPr>
          <w:ilvl w:val="0"/>
          <w:numId w:val="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środków farmaceutycznych, materiałów medycznych i artykułów sanitarn</w:t>
      </w:r>
      <w:r w:rsidR="006370AD" w:rsidRPr="00B623D1">
        <w:rPr>
          <w:sz w:val="22"/>
          <w:szCs w:val="22"/>
        </w:rPr>
        <w:t>ych</w:t>
      </w:r>
      <w:r w:rsidR="00FC09C0" w:rsidRPr="00B623D1">
        <w:rPr>
          <w:sz w:val="22"/>
          <w:szCs w:val="22"/>
        </w:rPr>
        <w:t>,</w:t>
      </w:r>
    </w:p>
    <w:p w14:paraId="2EA8E6E8" w14:textId="77777777" w:rsidR="00FC09C0" w:rsidRPr="00B623D1" w:rsidRDefault="00FC09C0" w:rsidP="00577667">
      <w:pPr>
        <w:pStyle w:val="Tekstpodstawowy21"/>
        <w:numPr>
          <w:ilvl w:val="0"/>
          <w:numId w:val="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sprzęt</w:t>
      </w:r>
      <w:r w:rsidR="006370AD" w:rsidRPr="00B623D1">
        <w:rPr>
          <w:sz w:val="22"/>
          <w:szCs w:val="22"/>
        </w:rPr>
        <w:t>u jednorazowego użytku, niezbędnego</w:t>
      </w:r>
      <w:r w:rsidRPr="00B623D1">
        <w:rPr>
          <w:sz w:val="22"/>
          <w:szCs w:val="22"/>
        </w:rPr>
        <w:t xml:space="preserve"> do wykonywania świadczeń zdrowotnych określonych niniejszą umową,</w:t>
      </w:r>
    </w:p>
    <w:p w14:paraId="20AF1B0A" w14:textId="77777777" w:rsidR="00FC09C0" w:rsidRPr="00B623D1" w:rsidRDefault="00FC09C0" w:rsidP="00577667">
      <w:pPr>
        <w:pStyle w:val="Tekstpodstawowy21"/>
        <w:numPr>
          <w:ilvl w:val="0"/>
          <w:numId w:val="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sprzęt</w:t>
      </w:r>
      <w:r w:rsidR="006370AD" w:rsidRPr="00B623D1">
        <w:rPr>
          <w:sz w:val="22"/>
          <w:szCs w:val="22"/>
        </w:rPr>
        <w:t>u komputerowego i druków związanych</w:t>
      </w:r>
      <w:r w:rsidRPr="00B623D1">
        <w:rPr>
          <w:sz w:val="22"/>
          <w:szCs w:val="22"/>
        </w:rPr>
        <w:t xml:space="preserve"> z prowadzeniem wymaganej dokumentacji i statystyki,</w:t>
      </w:r>
    </w:p>
    <w:p w14:paraId="78AD106B" w14:textId="77777777" w:rsidR="00FC09C0" w:rsidRPr="00B623D1" w:rsidRDefault="006D2142" w:rsidP="00A027FF">
      <w:pPr>
        <w:pStyle w:val="Tekstpodstawowy21"/>
        <w:numPr>
          <w:ilvl w:val="0"/>
          <w:numId w:val="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innych środków niezbędnych do należytego wykonywania niniejszej umowy, zgodnie ze standardami w niej określonymi.</w:t>
      </w:r>
    </w:p>
    <w:p w14:paraId="225BC525" w14:textId="77777777" w:rsidR="00D45DB4" w:rsidRPr="00B623D1" w:rsidRDefault="00FC09C0" w:rsidP="00A17DE9">
      <w:pPr>
        <w:numPr>
          <w:ilvl w:val="0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zakresie udzielonego zamówienia, Przyjmujący zamówienie, ma prawo personelowi średniemu i niższemu, z którym Udzielający zamówienia pozostaje w jakimkolwiek stosunku umownym wydawać polecenia i nadzorować ich wykonywanie – w sposób i na zasadach obowiązujących u Udzielającego zamówienia.</w:t>
      </w:r>
    </w:p>
    <w:p w14:paraId="35A6E20D" w14:textId="77777777" w:rsidR="007902A0" w:rsidRPr="00B623D1" w:rsidRDefault="007902A0" w:rsidP="00577667">
      <w:pPr>
        <w:numPr>
          <w:ilvl w:val="0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Udzielający Zamówienia zobowiązuje się do terminowej płatności wynagrodzenia należnego Pr</w:t>
      </w:r>
      <w:r w:rsidR="004E585E" w:rsidRPr="00B623D1">
        <w:rPr>
          <w:sz w:val="22"/>
          <w:szCs w:val="22"/>
        </w:rPr>
        <w:t>z</w:t>
      </w:r>
      <w:r w:rsidR="00594F4B" w:rsidRPr="00B623D1">
        <w:rPr>
          <w:sz w:val="22"/>
          <w:szCs w:val="22"/>
        </w:rPr>
        <w:t>yj</w:t>
      </w:r>
      <w:r w:rsidRPr="00B623D1">
        <w:rPr>
          <w:sz w:val="22"/>
          <w:szCs w:val="22"/>
        </w:rPr>
        <w:t>mującemu Zamówienie  z tytułu niniejszej umowy.</w:t>
      </w:r>
    </w:p>
    <w:p w14:paraId="5E3ADCBF" w14:textId="77777777" w:rsidR="00C67EDC" w:rsidRPr="00B623D1" w:rsidRDefault="00C67EDC" w:rsidP="00A17DE9">
      <w:pPr>
        <w:pStyle w:val="Tekstpodstawowy21"/>
        <w:rPr>
          <w:b/>
          <w:sz w:val="22"/>
          <w:szCs w:val="22"/>
        </w:rPr>
      </w:pPr>
    </w:p>
    <w:p w14:paraId="133364EE" w14:textId="77777777" w:rsidR="00FC09C0" w:rsidRPr="00B623D1" w:rsidRDefault="00FC09C0">
      <w:pPr>
        <w:pStyle w:val="Tekstpodstawowy21"/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CZAS I WARUNKI UDZIELANIA ŚWIADCZEŃ</w:t>
      </w:r>
    </w:p>
    <w:p w14:paraId="35B3B443" w14:textId="77777777" w:rsidR="00FC09C0" w:rsidRPr="00B623D1" w:rsidRDefault="00E95DBC">
      <w:pPr>
        <w:pStyle w:val="Tekstpodstawowy21"/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7</w:t>
      </w:r>
    </w:p>
    <w:p w14:paraId="4A1731DA" w14:textId="77777777" w:rsidR="00C64857" w:rsidRPr="00B623D1" w:rsidRDefault="00FC09C0" w:rsidP="00A17DE9">
      <w:pPr>
        <w:pStyle w:val="Tekstpodstawowy21"/>
        <w:numPr>
          <w:ilvl w:val="0"/>
          <w:numId w:val="2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udziela świadczeń stanowiących przed</w:t>
      </w:r>
      <w:r w:rsidR="008E39FD" w:rsidRPr="00B623D1">
        <w:rPr>
          <w:sz w:val="22"/>
          <w:szCs w:val="22"/>
        </w:rPr>
        <w:t>miot niniejszej umowy zgodnie z </w:t>
      </w:r>
      <w:r w:rsidR="00067E15" w:rsidRPr="00B623D1">
        <w:rPr>
          <w:sz w:val="22"/>
          <w:szCs w:val="22"/>
        </w:rPr>
        <w:t>ustalonym</w:t>
      </w:r>
      <w:r w:rsidR="00B10322" w:rsidRPr="00B623D1">
        <w:rPr>
          <w:sz w:val="22"/>
          <w:szCs w:val="22"/>
        </w:rPr>
        <w:t xml:space="preserve"> przez strony </w:t>
      </w:r>
      <w:r w:rsidR="00067E15" w:rsidRPr="00B623D1">
        <w:rPr>
          <w:sz w:val="22"/>
          <w:szCs w:val="22"/>
        </w:rPr>
        <w:t xml:space="preserve"> </w:t>
      </w:r>
      <w:r w:rsidR="00C24B80" w:rsidRPr="00B623D1">
        <w:rPr>
          <w:sz w:val="22"/>
          <w:szCs w:val="22"/>
        </w:rPr>
        <w:t xml:space="preserve">miesięcznym </w:t>
      </w:r>
      <w:r w:rsidR="00067E15" w:rsidRPr="00B623D1">
        <w:rPr>
          <w:sz w:val="22"/>
          <w:szCs w:val="22"/>
        </w:rPr>
        <w:t>harmonogramem.</w:t>
      </w:r>
      <w:r w:rsidR="00C24B80" w:rsidRPr="00B623D1">
        <w:rPr>
          <w:sz w:val="22"/>
          <w:szCs w:val="22"/>
        </w:rPr>
        <w:t xml:space="preserve"> Harmonogram ustalany jest z co najmniej </w:t>
      </w:r>
      <w:r w:rsidR="00617828" w:rsidRPr="00B623D1">
        <w:rPr>
          <w:sz w:val="22"/>
          <w:szCs w:val="22"/>
        </w:rPr>
        <w:t xml:space="preserve">z </w:t>
      </w:r>
      <w:r w:rsidR="00CB66B3" w:rsidRPr="00B623D1">
        <w:rPr>
          <w:sz w:val="22"/>
          <w:szCs w:val="22"/>
        </w:rPr>
        <w:t>jednom</w:t>
      </w:r>
      <w:r w:rsidR="00617828" w:rsidRPr="00B623D1">
        <w:rPr>
          <w:sz w:val="22"/>
          <w:szCs w:val="22"/>
        </w:rPr>
        <w:t xml:space="preserve">iesięcznym </w:t>
      </w:r>
      <w:r w:rsidR="00C24B80" w:rsidRPr="00B623D1">
        <w:rPr>
          <w:sz w:val="22"/>
          <w:szCs w:val="22"/>
        </w:rPr>
        <w:t>wyprzedzeniem</w:t>
      </w:r>
      <w:r w:rsidR="00CB66B3" w:rsidRPr="00B623D1">
        <w:rPr>
          <w:sz w:val="22"/>
          <w:szCs w:val="22"/>
        </w:rPr>
        <w:t xml:space="preserve"> na podstawie porozumienia stron.</w:t>
      </w:r>
      <w:r w:rsidR="00C24B80" w:rsidRPr="00B623D1">
        <w:rPr>
          <w:sz w:val="22"/>
          <w:szCs w:val="22"/>
        </w:rPr>
        <w:t xml:space="preserve"> </w:t>
      </w:r>
    </w:p>
    <w:p w14:paraId="76E044EB" w14:textId="77777777" w:rsidR="00C64857" w:rsidRPr="00B623D1" w:rsidRDefault="00FC09C0" w:rsidP="00A17DE9">
      <w:pPr>
        <w:pStyle w:val="Tekstpodstawowy21"/>
        <w:numPr>
          <w:ilvl w:val="0"/>
          <w:numId w:val="2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Sposób zgłaszania się pacjentów, ich rejestrację, organizację udzielania świadczeń zdrowotnych </w:t>
      </w:r>
      <w:r w:rsidR="001175D5" w:rsidRPr="00B623D1">
        <w:rPr>
          <w:sz w:val="22"/>
          <w:szCs w:val="22"/>
        </w:rPr>
        <w:t xml:space="preserve">objętych </w:t>
      </w:r>
      <w:r w:rsidRPr="00B623D1">
        <w:rPr>
          <w:sz w:val="22"/>
          <w:szCs w:val="22"/>
        </w:rPr>
        <w:t>umową oraz sposób podawania ich do wiadomości osobom uprawnionym określają standardy, procedury i przepisy obowiązujące u Udzielającego zamówienia.</w:t>
      </w:r>
      <w:r w:rsidR="00C64857" w:rsidRPr="00B623D1">
        <w:rPr>
          <w:sz w:val="22"/>
          <w:szCs w:val="22"/>
        </w:rPr>
        <w:t xml:space="preserve"> </w:t>
      </w:r>
    </w:p>
    <w:p w14:paraId="14C0EB94" w14:textId="77777777" w:rsidR="00CA61B8" w:rsidRPr="00B623D1" w:rsidRDefault="00CA61B8" w:rsidP="00CA61B8">
      <w:pPr>
        <w:pStyle w:val="Tekstpodstawowy21"/>
        <w:numPr>
          <w:ilvl w:val="0"/>
          <w:numId w:val="27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Średni wymiar czasu świadczenia usługi </w:t>
      </w:r>
      <w:r w:rsidR="009F1823" w:rsidRPr="00B623D1">
        <w:rPr>
          <w:sz w:val="22"/>
          <w:szCs w:val="22"/>
        </w:rPr>
        <w:t>strony określają na : ………………………….</w:t>
      </w:r>
      <w:r w:rsidR="00726DA3" w:rsidRPr="00B623D1">
        <w:rPr>
          <w:sz w:val="22"/>
          <w:szCs w:val="22"/>
        </w:rPr>
        <w:t xml:space="preserve">. </w:t>
      </w:r>
    </w:p>
    <w:p w14:paraId="481A3826" w14:textId="77777777" w:rsidR="0056430B" w:rsidRPr="00B623D1" w:rsidRDefault="0056430B" w:rsidP="00C64857">
      <w:pPr>
        <w:pStyle w:val="Tekstpodstawowy21"/>
        <w:jc w:val="both"/>
        <w:rPr>
          <w:sz w:val="22"/>
          <w:szCs w:val="22"/>
        </w:rPr>
      </w:pPr>
    </w:p>
    <w:p w14:paraId="30E8EA2A" w14:textId="77777777" w:rsidR="00FC09C0" w:rsidRPr="00B623D1" w:rsidRDefault="00FC09C0" w:rsidP="00490E95">
      <w:pPr>
        <w:pStyle w:val="Tekstpodstawowy21"/>
        <w:ind w:left="284"/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ZASADY WYNAGRADZANIA</w:t>
      </w:r>
    </w:p>
    <w:p w14:paraId="726C175C" w14:textId="77777777" w:rsidR="00FC09C0" w:rsidRPr="00B623D1" w:rsidRDefault="00E95DBC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8</w:t>
      </w:r>
    </w:p>
    <w:p w14:paraId="37C916EA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Za czynności określone w § 1, Przyjmujący zamówienie otrzymuje wynagrodzenie, po wykonaniu usługi,</w:t>
      </w:r>
      <w:r w:rsidRPr="00B623D1">
        <w:rPr>
          <w:b/>
          <w:i/>
          <w:sz w:val="22"/>
          <w:szCs w:val="22"/>
        </w:rPr>
        <w:t xml:space="preserve"> </w:t>
      </w:r>
      <w:r w:rsidRPr="00B623D1">
        <w:rPr>
          <w:sz w:val="22"/>
          <w:szCs w:val="22"/>
        </w:rPr>
        <w:t>złożeniu sprawozdania z wykonania umowy i wystawieniu rachunku/faktury, który  powinien zawierać następujące dane:</w:t>
      </w:r>
    </w:p>
    <w:p w14:paraId="3880D777" w14:textId="77777777" w:rsidR="006B0FDA" w:rsidRPr="00B623D1" w:rsidRDefault="006B0FDA" w:rsidP="006B0FDA">
      <w:pPr>
        <w:tabs>
          <w:tab w:val="left" w:pos="284"/>
        </w:tabs>
        <w:ind w:left="284"/>
        <w:jc w:val="both"/>
        <w:rPr>
          <w:sz w:val="22"/>
          <w:szCs w:val="22"/>
        </w:rPr>
      </w:pPr>
    </w:p>
    <w:p w14:paraId="41D6BC82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imię i nazwisko / nazwę Przyjmującego zamówienie,</w:t>
      </w:r>
    </w:p>
    <w:p w14:paraId="660A9D9E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określenie miesiąca, w którym realizowane były świadczenia,</w:t>
      </w:r>
    </w:p>
    <w:p w14:paraId="404DA0CC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ilość wykonanych świadczeń w danym m-</w:t>
      </w:r>
      <w:proofErr w:type="spellStart"/>
      <w:r w:rsidRPr="00B623D1">
        <w:rPr>
          <w:sz w:val="22"/>
          <w:szCs w:val="22"/>
        </w:rPr>
        <w:t>cu</w:t>
      </w:r>
      <w:proofErr w:type="spellEnd"/>
      <w:r w:rsidRPr="00B623D1">
        <w:rPr>
          <w:sz w:val="22"/>
          <w:szCs w:val="22"/>
        </w:rPr>
        <w:t xml:space="preserve"> rozliczanym – liczba godzin świadczenia usługi,</w:t>
      </w:r>
    </w:p>
    <w:p w14:paraId="7D1E893F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należność ogółem za wykonaną usługę,</w:t>
      </w:r>
    </w:p>
    <w:p w14:paraId="17843F9C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datę wystawienia rachunku,</w:t>
      </w:r>
    </w:p>
    <w:p w14:paraId="4788F1C1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pieczęć działalności Przyjmującego zamówienie z nr NIP i Regon,</w:t>
      </w:r>
    </w:p>
    <w:p w14:paraId="6BAF47C9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pełną nazwę i numer rachunku Przyjmującego zamówienie,</w:t>
      </w:r>
    </w:p>
    <w:p w14:paraId="3E61DF95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własnoręczny podpis Przyjmującego zamówienie.</w:t>
      </w:r>
    </w:p>
    <w:p w14:paraId="4BCB30D1" w14:textId="77777777" w:rsidR="006B0FDA" w:rsidRPr="00B623D1" w:rsidRDefault="006B0FDA" w:rsidP="006B0FDA">
      <w:pPr>
        <w:ind w:left="644"/>
        <w:jc w:val="both"/>
        <w:rPr>
          <w:sz w:val="22"/>
          <w:szCs w:val="22"/>
        </w:rPr>
      </w:pPr>
    </w:p>
    <w:p w14:paraId="4D1CAC06" w14:textId="77777777" w:rsidR="006B0FDA" w:rsidRPr="00B623D1" w:rsidRDefault="006B0FDA" w:rsidP="006B0FDA">
      <w:pPr>
        <w:jc w:val="both"/>
        <w:rPr>
          <w:sz w:val="22"/>
          <w:szCs w:val="22"/>
        </w:rPr>
      </w:pPr>
      <w:r w:rsidRPr="00B623D1">
        <w:rPr>
          <w:sz w:val="22"/>
          <w:szCs w:val="22"/>
        </w:rPr>
        <w:lastRenderedPageBreak/>
        <w:t xml:space="preserve">Przyjmujący zamówienie ma prawo do wystawienia rachunku/faktury nie wcześniej niż ostatniego dnia miesiąca rozliczanego, którego faktura dotyczy. </w:t>
      </w:r>
    </w:p>
    <w:p w14:paraId="600043CF" w14:textId="77777777" w:rsidR="006B0FDA" w:rsidRPr="00B623D1" w:rsidRDefault="006B0FDA" w:rsidP="006B0FDA">
      <w:pPr>
        <w:jc w:val="both"/>
        <w:rPr>
          <w:sz w:val="22"/>
          <w:szCs w:val="22"/>
        </w:rPr>
      </w:pPr>
    </w:p>
    <w:p w14:paraId="0536500B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Wysokość wynagrodzenia miesięcznego każdorazowo obejmuje rzeczywistą liczbę wykonanych świadczeń zdrowotnych, liczoną wg  stawek za każdą zakończoną godzinę świadczenia usługi w wysokości </w:t>
      </w:r>
      <w:r w:rsidRPr="00B623D1">
        <w:rPr>
          <w:b/>
          <w:sz w:val="22"/>
          <w:szCs w:val="22"/>
        </w:rPr>
        <w:t>…………… zł brutto</w:t>
      </w:r>
      <w:r w:rsidRPr="00B623D1">
        <w:rPr>
          <w:sz w:val="22"/>
          <w:szCs w:val="22"/>
        </w:rPr>
        <w:t xml:space="preserve"> (słownie: ……………).</w:t>
      </w:r>
    </w:p>
    <w:p w14:paraId="0FA9626F" w14:textId="77777777" w:rsidR="006B0FDA" w:rsidRPr="00B623D1" w:rsidRDefault="006B0FDA" w:rsidP="006B0FDA">
      <w:pPr>
        <w:jc w:val="both"/>
        <w:rPr>
          <w:sz w:val="22"/>
          <w:szCs w:val="22"/>
        </w:rPr>
      </w:pPr>
    </w:p>
    <w:p w14:paraId="7031E4C8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Wartość brutto umowy w okresie </w:t>
      </w:r>
      <w:r w:rsidR="00A71E1B" w:rsidRPr="00B623D1">
        <w:rPr>
          <w:b/>
          <w:sz w:val="22"/>
          <w:szCs w:val="22"/>
        </w:rPr>
        <w:t>od dnia 01 stycznia 2022 roku do 31 grudnia 2022</w:t>
      </w:r>
      <w:r w:rsidRPr="00B623D1">
        <w:rPr>
          <w:sz w:val="22"/>
          <w:szCs w:val="22"/>
        </w:rPr>
        <w:t xml:space="preserve"> wynosi maksymalnie: ………………… zł brutto (słownie: )</w:t>
      </w:r>
    </w:p>
    <w:p w14:paraId="4522D028" w14:textId="77777777" w:rsidR="006B0FDA" w:rsidRPr="00B623D1" w:rsidRDefault="006B0FDA" w:rsidP="006B0FDA">
      <w:pPr>
        <w:ind w:left="284"/>
        <w:jc w:val="both"/>
        <w:rPr>
          <w:sz w:val="22"/>
          <w:szCs w:val="22"/>
        </w:rPr>
      </w:pPr>
    </w:p>
    <w:p w14:paraId="63985FFA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Sprawozdanie z wykonania umowy, będące załącznikiem do przedstawionego rachunku, obejmujące liczbę zakończonych godzin świadczenia usługi w danym miesiącu  każdorazowo musi być potwierdzone przez Udzielającego zamówienie.  </w:t>
      </w:r>
    </w:p>
    <w:p w14:paraId="67A6E4AA" w14:textId="77777777" w:rsidR="006B0FDA" w:rsidRPr="00B623D1" w:rsidRDefault="006B0FDA" w:rsidP="006B0FDA">
      <w:pPr>
        <w:ind w:left="284"/>
        <w:jc w:val="both"/>
        <w:rPr>
          <w:sz w:val="22"/>
          <w:szCs w:val="22"/>
        </w:rPr>
      </w:pPr>
    </w:p>
    <w:p w14:paraId="089F4EB7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sz w:val="22"/>
          <w:szCs w:val="22"/>
          <w:lang w:eastAsia="pl-PL"/>
        </w:rPr>
      </w:pPr>
      <w:r w:rsidRPr="00B623D1">
        <w:rPr>
          <w:sz w:val="22"/>
          <w:szCs w:val="22"/>
        </w:rPr>
        <w:t xml:space="preserve">Zapłata za wykonane świadczenia, nastąpi w terminie 14 dni od otrzymania prawidłowo wystawionego rachunku/faktury, o którym mowa w ust. 1, po jego zatwierdzeniu pod względem merytorycznym, tj.: potwierdzeniu rzeczywistej liczby wykonanych świadczeń. Za moment zapłaty Strony uznają dzień obciążenia rachunku bankowego Udzielającego zamówienie. W przypadku złożenia rachunku/faktury przez Przyjmującego zamówienie bez zachowania terminu, o którym mowa w ust. 1, 14 - dniowy termin zapłaty rozpoczyna bieg dopiero pierwszego dnia miesiąca następującego po miesiącu rozliczanym, którego dotyczy faktura. </w:t>
      </w:r>
    </w:p>
    <w:p w14:paraId="629B66BE" w14:textId="77777777" w:rsidR="006B0FDA" w:rsidRPr="00B623D1" w:rsidRDefault="006B0FDA" w:rsidP="006B0FDA">
      <w:pPr>
        <w:ind w:right="-142"/>
        <w:jc w:val="both"/>
        <w:rPr>
          <w:sz w:val="22"/>
          <w:szCs w:val="22"/>
        </w:rPr>
      </w:pPr>
    </w:p>
    <w:p w14:paraId="7EC183ED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B623D1">
        <w:rPr>
          <w:i/>
          <w:sz w:val="22"/>
          <w:szCs w:val="22"/>
        </w:rPr>
        <w:t xml:space="preserve">Przyjmujący Zamówienie oświadcza, że świadczy usługi zdrowotne na rzecz ludności w ramach indywidualnej specjalistycznej praktyki lekarskiej i z tego tytułu indywidualnie rozlicza się z Urzędem Skarbowym oraz Zakładem Ubezpieczeń Społecznych i innymi instytucjami, jeżeli tego wymagają przepisy </w:t>
      </w:r>
      <w:proofErr w:type="spellStart"/>
      <w:r w:rsidRPr="00B623D1">
        <w:rPr>
          <w:i/>
          <w:sz w:val="22"/>
          <w:szCs w:val="22"/>
        </w:rPr>
        <w:t>szczególne._zgodnie</w:t>
      </w:r>
      <w:proofErr w:type="spellEnd"/>
      <w:r w:rsidRPr="00B623D1">
        <w:rPr>
          <w:i/>
          <w:sz w:val="22"/>
          <w:szCs w:val="22"/>
        </w:rPr>
        <w:t xml:space="preserve"> ze stanem prawnym dot. oferenta.</w:t>
      </w:r>
    </w:p>
    <w:p w14:paraId="60EF136E" w14:textId="77777777" w:rsidR="006B0FDA" w:rsidRPr="00B623D1" w:rsidRDefault="006B0FDA" w:rsidP="006B0FDA">
      <w:pPr>
        <w:tabs>
          <w:tab w:val="left" w:pos="284"/>
        </w:tabs>
        <w:jc w:val="both"/>
        <w:rPr>
          <w:sz w:val="22"/>
          <w:szCs w:val="22"/>
        </w:rPr>
      </w:pPr>
    </w:p>
    <w:p w14:paraId="4EC9585F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Jeżeli w toku wykonywania niniejszej umowy wystąpią okoliczności, których strony nie mogły przewidzieć przy jej zawieraniu, a w szczególności w razie  istotnej zmiany zasad finansowania przez Narodowy Fundusz Zdrowia świadczeń zdrowotnych objętych niniejszą umową, będzie to podstawa do wystąpienia stron o renegocjację warunków umowy albo rozwiązania umowy w trybie porozumienia stron. </w:t>
      </w:r>
    </w:p>
    <w:p w14:paraId="1D50268E" w14:textId="77777777" w:rsidR="006B0FDA" w:rsidRPr="00B623D1" w:rsidRDefault="006B0FDA" w:rsidP="006B0FDA">
      <w:pPr>
        <w:jc w:val="both"/>
        <w:rPr>
          <w:sz w:val="22"/>
          <w:szCs w:val="22"/>
        </w:rPr>
      </w:pPr>
    </w:p>
    <w:p w14:paraId="26E3DA99" w14:textId="77777777" w:rsidR="00FC09C0" w:rsidRPr="00B623D1" w:rsidRDefault="00FC09C0" w:rsidP="00A17DE9">
      <w:pPr>
        <w:rPr>
          <w:b/>
          <w:sz w:val="22"/>
          <w:szCs w:val="22"/>
        </w:rPr>
      </w:pPr>
    </w:p>
    <w:p w14:paraId="0E45DE3A" w14:textId="77777777" w:rsidR="00FC09C0" w:rsidRPr="00B623D1" w:rsidRDefault="00FC09C0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KARY UMOWNE</w:t>
      </w:r>
    </w:p>
    <w:p w14:paraId="296B04DA" w14:textId="77777777" w:rsidR="00FC09C0" w:rsidRPr="00B623D1" w:rsidRDefault="00E95DBC">
      <w:pPr>
        <w:ind w:hanging="20"/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9</w:t>
      </w:r>
    </w:p>
    <w:p w14:paraId="09A5F85D" w14:textId="77777777" w:rsidR="00757105" w:rsidRPr="00B623D1" w:rsidRDefault="00757105" w:rsidP="00467B8D">
      <w:pPr>
        <w:numPr>
          <w:ilvl w:val="0"/>
          <w:numId w:val="5"/>
        </w:numPr>
        <w:tabs>
          <w:tab w:val="num" w:pos="426"/>
        </w:tabs>
        <w:ind w:left="426" w:firstLine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Strony umowy zgodnie ustalają, że Przyjmujący zamówienie zapłaci tytułem kary umownej:</w:t>
      </w:r>
    </w:p>
    <w:p w14:paraId="3F35C11B" w14:textId="77777777" w:rsidR="00757105" w:rsidRPr="00B623D1" w:rsidRDefault="00757105" w:rsidP="00577667">
      <w:pPr>
        <w:numPr>
          <w:ilvl w:val="0"/>
          <w:numId w:val="1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za każdą stronę indywidualnej dokumentacji medycznej pacjenta, prowadzoną niezgodnie z obowiązującymi </w:t>
      </w:r>
      <w:r w:rsidR="00EE1B52" w:rsidRPr="00B623D1">
        <w:rPr>
          <w:sz w:val="22"/>
          <w:szCs w:val="22"/>
        </w:rPr>
        <w:t xml:space="preserve">przepisami prawa </w:t>
      </w:r>
      <w:r w:rsidRPr="00B623D1">
        <w:rPr>
          <w:sz w:val="22"/>
          <w:szCs w:val="22"/>
        </w:rPr>
        <w:t xml:space="preserve">i procedurami </w:t>
      </w:r>
      <w:r w:rsidR="00EE1B52" w:rsidRPr="00B623D1">
        <w:rPr>
          <w:sz w:val="22"/>
          <w:szCs w:val="22"/>
        </w:rPr>
        <w:t xml:space="preserve">wewnętrznymi </w:t>
      </w:r>
      <w:r w:rsidRPr="00B623D1">
        <w:rPr>
          <w:sz w:val="22"/>
          <w:szCs w:val="22"/>
        </w:rPr>
        <w:t>– 10,00 zł za każdą stronę,</w:t>
      </w:r>
    </w:p>
    <w:p w14:paraId="0C3E00EE" w14:textId="77777777" w:rsidR="00200569" w:rsidRPr="00B623D1" w:rsidRDefault="00757105" w:rsidP="001829D6">
      <w:pPr>
        <w:numPr>
          <w:ilvl w:val="0"/>
          <w:numId w:val="1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za </w:t>
      </w:r>
      <w:r w:rsidR="00AA6B09" w:rsidRPr="00B623D1">
        <w:rPr>
          <w:sz w:val="22"/>
          <w:szCs w:val="22"/>
        </w:rPr>
        <w:t xml:space="preserve">zawinione </w:t>
      </w:r>
      <w:r w:rsidRPr="00B623D1">
        <w:rPr>
          <w:sz w:val="22"/>
          <w:szCs w:val="22"/>
        </w:rPr>
        <w:t>uszkodzenie i/lub niezgłoszenie wadliwie działającej aparatury i sprzętu, która była udostępniona do wykonania świadczenia i mogła spowodować zdarzenie niepożądane u pacjenta</w:t>
      </w:r>
      <w:r w:rsidR="00200569" w:rsidRPr="00B623D1">
        <w:rPr>
          <w:sz w:val="22"/>
          <w:szCs w:val="22"/>
        </w:rPr>
        <w:t xml:space="preserve"> </w:t>
      </w:r>
      <w:r w:rsidRPr="00B623D1">
        <w:rPr>
          <w:sz w:val="22"/>
          <w:szCs w:val="22"/>
        </w:rPr>
        <w:t xml:space="preserve">- min. </w:t>
      </w:r>
      <w:r w:rsidR="007E5FD1" w:rsidRPr="00B623D1">
        <w:rPr>
          <w:sz w:val="22"/>
          <w:szCs w:val="22"/>
        </w:rPr>
        <w:t>2</w:t>
      </w:r>
      <w:r w:rsidRPr="00B623D1">
        <w:rPr>
          <w:sz w:val="22"/>
          <w:szCs w:val="22"/>
        </w:rPr>
        <w:t>00</w:t>
      </w:r>
      <w:r w:rsidR="00D45DB4" w:rsidRPr="00B623D1">
        <w:rPr>
          <w:sz w:val="22"/>
          <w:szCs w:val="22"/>
        </w:rPr>
        <w:t>, 00</w:t>
      </w:r>
      <w:r w:rsidRPr="00B623D1">
        <w:rPr>
          <w:sz w:val="22"/>
          <w:szCs w:val="22"/>
        </w:rPr>
        <w:t xml:space="preserve"> zł, do wysokości kosztów wymiany, naprawy w przypadku udowodnionej winy</w:t>
      </w:r>
      <w:r w:rsidR="00AA6B09" w:rsidRPr="00B623D1">
        <w:rPr>
          <w:sz w:val="22"/>
          <w:szCs w:val="22"/>
        </w:rPr>
        <w:t>.</w:t>
      </w:r>
      <w:r w:rsidRPr="00B623D1">
        <w:rPr>
          <w:sz w:val="22"/>
          <w:szCs w:val="22"/>
        </w:rPr>
        <w:t xml:space="preserve"> </w:t>
      </w:r>
    </w:p>
    <w:p w14:paraId="41B64EF4" w14:textId="77777777" w:rsidR="008926DC" w:rsidRPr="00B623D1" w:rsidRDefault="00AA6B09" w:rsidP="00A17DE9">
      <w:p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przypadkach o</w:t>
      </w:r>
      <w:r w:rsidR="00B70F22" w:rsidRPr="00B623D1">
        <w:rPr>
          <w:sz w:val="22"/>
          <w:szCs w:val="22"/>
        </w:rPr>
        <w:t xml:space="preserve">kreślonych w punkcie 1 lit. b) </w:t>
      </w:r>
      <w:r w:rsidRPr="00B623D1">
        <w:rPr>
          <w:sz w:val="22"/>
          <w:szCs w:val="22"/>
        </w:rPr>
        <w:t xml:space="preserve"> nałożenie kary jest dopuszczalne w przypadku powtórnego wystąpienia wskazanego uchybienia i bezskutecznym wezwaniu Przyjmującego zamówienie do  jego usunięcia lub zaprzestania naruszenia i wyznaczeniu do</w:t>
      </w:r>
      <w:r w:rsidR="00A17DE9" w:rsidRPr="00B623D1">
        <w:rPr>
          <w:sz w:val="22"/>
          <w:szCs w:val="22"/>
        </w:rPr>
        <w:t xml:space="preserve">datkowego terminu w tym celu.  </w:t>
      </w:r>
    </w:p>
    <w:p w14:paraId="09FFABBA" w14:textId="77777777" w:rsidR="00961CC1" w:rsidRPr="00B623D1" w:rsidRDefault="00961CC1" w:rsidP="00961CC1">
      <w:pPr>
        <w:numPr>
          <w:ilvl w:val="0"/>
          <w:numId w:val="5"/>
        </w:numPr>
        <w:tabs>
          <w:tab w:val="num" w:pos="426"/>
        </w:tabs>
        <w:ind w:left="426" w:firstLine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N</w:t>
      </w:r>
      <w:r w:rsidR="001829D6" w:rsidRPr="00B623D1">
        <w:rPr>
          <w:sz w:val="22"/>
          <w:szCs w:val="22"/>
        </w:rPr>
        <w:t>iedostarc</w:t>
      </w:r>
      <w:r w:rsidR="00757105" w:rsidRPr="00B623D1">
        <w:rPr>
          <w:sz w:val="22"/>
          <w:szCs w:val="22"/>
        </w:rPr>
        <w:t xml:space="preserve">zenie kopii </w:t>
      </w:r>
      <w:r w:rsidR="00D45DB4" w:rsidRPr="00B623D1">
        <w:rPr>
          <w:sz w:val="22"/>
          <w:szCs w:val="22"/>
        </w:rPr>
        <w:t xml:space="preserve">obowiązkowej </w:t>
      </w:r>
      <w:r w:rsidR="00757105" w:rsidRPr="00B623D1">
        <w:rPr>
          <w:sz w:val="22"/>
          <w:szCs w:val="22"/>
        </w:rPr>
        <w:t>polisy</w:t>
      </w:r>
      <w:r w:rsidR="00D45DB4" w:rsidRPr="00B623D1">
        <w:rPr>
          <w:sz w:val="22"/>
          <w:szCs w:val="22"/>
        </w:rPr>
        <w:t xml:space="preserve"> OC</w:t>
      </w:r>
      <w:r w:rsidR="00757105" w:rsidRPr="00B623D1">
        <w:rPr>
          <w:sz w:val="22"/>
          <w:szCs w:val="22"/>
        </w:rPr>
        <w:t xml:space="preserve"> oraz dokumentów potwierdzających zdolność do pracy</w:t>
      </w:r>
      <w:r w:rsidR="00AA6B09" w:rsidRPr="00B623D1">
        <w:rPr>
          <w:sz w:val="22"/>
          <w:szCs w:val="22"/>
        </w:rPr>
        <w:t xml:space="preserve"> (zaświadczenie lekarza medycyny pracy)</w:t>
      </w:r>
      <w:r w:rsidR="00757105" w:rsidRPr="00B623D1">
        <w:rPr>
          <w:sz w:val="22"/>
          <w:szCs w:val="22"/>
        </w:rPr>
        <w:t>, w terminie 14 dni od ostatniego dnia obowiązywania poprzednich, stanowi podstawę do rozwiązania umowy w trybie natychmiastowym.</w:t>
      </w:r>
      <w:r w:rsidR="00AA6B09" w:rsidRPr="00B623D1">
        <w:rPr>
          <w:sz w:val="22"/>
          <w:szCs w:val="22"/>
        </w:rPr>
        <w:t xml:space="preserve"> Rozwiązanie umowy będzie poprzedzone wezwaniem Przyjmującego zamówienie do dostarczenia wskazanych dokumentów i wyznaczeniem w tym celu dodatkowego terminu.  </w:t>
      </w:r>
    </w:p>
    <w:p w14:paraId="306BC42E" w14:textId="77777777" w:rsidR="00757105" w:rsidRPr="00B623D1" w:rsidRDefault="00757105" w:rsidP="00467B8D">
      <w:pPr>
        <w:numPr>
          <w:ilvl w:val="0"/>
          <w:numId w:val="5"/>
        </w:numPr>
        <w:tabs>
          <w:tab w:val="num" w:pos="426"/>
        </w:tabs>
        <w:ind w:left="426" w:firstLine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Udzielający zamówienia może potrącić kary umowne określone w ust. 1 z należnego wynagrodzenia Przyjmującego zamówienie.</w:t>
      </w:r>
    </w:p>
    <w:p w14:paraId="3151E8BC" w14:textId="77777777" w:rsidR="00AA1DAD" w:rsidRPr="00B623D1" w:rsidRDefault="00AA1DAD" w:rsidP="006164DA">
      <w:pPr>
        <w:rPr>
          <w:b/>
          <w:sz w:val="22"/>
          <w:szCs w:val="22"/>
        </w:rPr>
      </w:pPr>
    </w:p>
    <w:p w14:paraId="2E5A4DD6" w14:textId="77777777" w:rsidR="00FC09C0" w:rsidRPr="00B623D1" w:rsidRDefault="00794E6F">
      <w:pPr>
        <w:ind w:left="375"/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ODPOW</w:t>
      </w:r>
      <w:r w:rsidR="008926DC" w:rsidRPr="00B623D1">
        <w:rPr>
          <w:b/>
          <w:sz w:val="22"/>
          <w:szCs w:val="22"/>
        </w:rPr>
        <w:t>IEDZIALNOŚĆ</w:t>
      </w:r>
      <w:r w:rsidR="00BF5F7B" w:rsidRPr="00B623D1">
        <w:rPr>
          <w:b/>
          <w:sz w:val="22"/>
          <w:szCs w:val="22"/>
        </w:rPr>
        <w:t xml:space="preserve"> </w:t>
      </w:r>
    </w:p>
    <w:p w14:paraId="5968E6E7" w14:textId="77777777" w:rsidR="00FC09C0" w:rsidRPr="00B623D1" w:rsidRDefault="00391737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10</w:t>
      </w:r>
    </w:p>
    <w:p w14:paraId="286F15CB" w14:textId="77777777" w:rsidR="005D6DA2" w:rsidRPr="00B623D1" w:rsidRDefault="000164C4" w:rsidP="00A17DE9">
      <w:pPr>
        <w:widowControl w:val="0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Lucida Sans Unicode"/>
          <w:sz w:val="22"/>
          <w:szCs w:val="22"/>
          <w:lang/>
        </w:rPr>
      </w:pPr>
      <w:r w:rsidRPr="00B623D1">
        <w:rPr>
          <w:rFonts w:eastAsia="Lucida Sans Unicode"/>
          <w:sz w:val="22"/>
          <w:szCs w:val="22"/>
          <w:lang/>
        </w:rPr>
        <w:t xml:space="preserve">Za wyrządzoną Udzielającemu zamówienie szkodę Przyjmujący zamówienie </w:t>
      </w:r>
      <w:r w:rsidR="00CA2811" w:rsidRPr="00B623D1">
        <w:rPr>
          <w:rFonts w:eastAsia="Lucida Sans Unicode"/>
          <w:sz w:val="22"/>
          <w:szCs w:val="22"/>
          <w:lang/>
        </w:rPr>
        <w:t xml:space="preserve">odpowiada </w:t>
      </w:r>
      <w:r w:rsidRPr="00B623D1">
        <w:rPr>
          <w:rFonts w:eastAsia="Lucida Sans Unicode"/>
          <w:sz w:val="22"/>
          <w:szCs w:val="22"/>
          <w:lang/>
        </w:rPr>
        <w:t xml:space="preserve">na zasadach określonych przepisami Kodeksu cywilnego, </w:t>
      </w:r>
      <w:r w:rsidR="006D0A7D" w:rsidRPr="00B623D1">
        <w:rPr>
          <w:rFonts w:eastAsia="Lucida Sans Unicode"/>
          <w:sz w:val="22"/>
          <w:szCs w:val="22"/>
          <w:lang/>
        </w:rPr>
        <w:t xml:space="preserve">ustawy z dnia 05 grudnia 1996 roku o zawodach lekarza i lekarza dentysty, </w:t>
      </w:r>
      <w:r w:rsidR="006D3BD5" w:rsidRPr="00B623D1">
        <w:rPr>
          <w:rFonts w:eastAsia="Lucida Sans Unicode"/>
          <w:sz w:val="22"/>
          <w:szCs w:val="22"/>
          <w:lang/>
        </w:rPr>
        <w:t xml:space="preserve">ustawy </w:t>
      </w:r>
      <w:r w:rsidR="00E95DBC" w:rsidRPr="00B623D1">
        <w:rPr>
          <w:rFonts w:eastAsia="Lucida Sans Unicode"/>
          <w:sz w:val="22"/>
          <w:szCs w:val="22"/>
          <w:lang/>
        </w:rPr>
        <w:t>o działalności leczniczej</w:t>
      </w:r>
      <w:r w:rsidR="006D3BD5" w:rsidRPr="00B623D1">
        <w:rPr>
          <w:sz w:val="22"/>
          <w:szCs w:val="22"/>
        </w:rPr>
        <w:t>, chyba</w:t>
      </w:r>
      <w:r w:rsidRPr="00B623D1">
        <w:rPr>
          <w:rFonts w:eastAsia="Lucida Sans Unicode"/>
          <w:sz w:val="22"/>
          <w:szCs w:val="22"/>
          <w:lang/>
        </w:rPr>
        <w:t xml:space="preserve"> że przepisy szczególne stanowią inaczej.</w:t>
      </w:r>
    </w:p>
    <w:p w14:paraId="48A3D979" w14:textId="77777777" w:rsidR="005D6DA2" w:rsidRPr="00B623D1" w:rsidRDefault="000164C4" w:rsidP="005D6DA2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397"/>
        </w:tabs>
        <w:autoSpaceDE w:val="0"/>
        <w:jc w:val="both"/>
        <w:rPr>
          <w:rFonts w:eastAsia="Lucida Sans Unicode"/>
          <w:sz w:val="22"/>
          <w:szCs w:val="22"/>
          <w:lang/>
        </w:rPr>
      </w:pPr>
      <w:r w:rsidRPr="00B623D1">
        <w:rPr>
          <w:rFonts w:eastAsia="Lucida Sans Unicode"/>
          <w:sz w:val="22"/>
          <w:szCs w:val="22"/>
          <w:lang/>
        </w:rPr>
        <w:t>Przyjmujący zamówienie nie ponosi ryzyka</w:t>
      </w:r>
      <w:r w:rsidR="00A71E1B" w:rsidRPr="00B623D1">
        <w:rPr>
          <w:rFonts w:eastAsia="Lucida Sans Unicode"/>
          <w:sz w:val="22"/>
          <w:szCs w:val="22"/>
          <w:lang/>
        </w:rPr>
        <w:t xml:space="preserve"> gospodarczego</w:t>
      </w:r>
      <w:r w:rsidRPr="00B623D1">
        <w:rPr>
          <w:rFonts w:eastAsia="Lucida Sans Unicode"/>
          <w:sz w:val="22"/>
          <w:szCs w:val="22"/>
          <w:lang/>
        </w:rPr>
        <w:t xml:space="preserve"> związanego z działalnością Udzielającego zamówienia.</w:t>
      </w:r>
    </w:p>
    <w:p w14:paraId="50DAD0CC" w14:textId="77777777" w:rsidR="000164C4" w:rsidRPr="00B623D1" w:rsidRDefault="000164C4" w:rsidP="00577667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397"/>
        </w:tabs>
        <w:autoSpaceDE w:val="0"/>
        <w:jc w:val="both"/>
        <w:rPr>
          <w:rFonts w:eastAsia="Lucida Sans Unicode"/>
          <w:sz w:val="22"/>
          <w:szCs w:val="22"/>
          <w:lang/>
        </w:rPr>
      </w:pPr>
      <w:r w:rsidRPr="00B623D1">
        <w:rPr>
          <w:rFonts w:eastAsia="Lucida Sans Unicode"/>
          <w:sz w:val="22"/>
          <w:szCs w:val="22"/>
          <w:lang/>
        </w:rPr>
        <w:lastRenderedPageBreak/>
        <w:t xml:space="preserve">Przyjmujący Zamówienie nie odpowiada za szkodę </w:t>
      </w:r>
      <w:r w:rsidR="001A13BF" w:rsidRPr="00B623D1">
        <w:rPr>
          <w:rFonts w:eastAsia="Lucida Sans Unicode"/>
          <w:sz w:val="22"/>
          <w:szCs w:val="22"/>
          <w:lang/>
        </w:rPr>
        <w:t>w udostępnionym mu na podstawie</w:t>
      </w:r>
      <w:r w:rsidRPr="00B623D1">
        <w:rPr>
          <w:rFonts w:eastAsia="Lucida Sans Unicode"/>
          <w:sz w:val="22"/>
          <w:szCs w:val="22"/>
          <w:lang/>
        </w:rPr>
        <w:t xml:space="preserve"> § 6  niniejszej umowy sprzęcie medycznym i innej aparaturze Udzielającego zamówienia, jeśli szkoda ta powstała z przyczyn od niego niezależnych lub braku zapewnienia przez Udzielającego zamówienia warunków umożliwiających należyte użytkowanie tego sprzętu medycznego lub innej aparatury.</w:t>
      </w:r>
    </w:p>
    <w:p w14:paraId="7588F3C7" w14:textId="77777777" w:rsidR="00A546B3" w:rsidRPr="00B623D1" w:rsidRDefault="00A546B3" w:rsidP="00A546B3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397"/>
        </w:tabs>
        <w:autoSpaceDE w:val="0"/>
        <w:jc w:val="both"/>
        <w:rPr>
          <w:rFonts w:eastAsia="Lucida Sans Unicode"/>
          <w:sz w:val="22"/>
          <w:szCs w:val="22"/>
          <w:lang/>
        </w:rPr>
      </w:pPr>
      <w:r w:rsidRPr="00B623D1">
        <w:rPr>
          <w:rStyle w:val="Pogrubienie"/>
          <w:b w:val="0"/>
          <w:sz w:val="22"/>
          <w:szCs w:val="22"/>
        </w:rPr>
        <w:t xml:space="preserve">Zamawiający ma prawo obciążyć Przyjmującego zamówienie kosztami refundacji recept wystawionych w sposób zawiniony przez Przyjmującego zamówienie niezgodnie z obowiązującymi zasadami i przepisami prawa, łącznie z karami umownymi, w razie ich nałożenia przez Narodowy Fundusz Zdrowia. </w:t>
      </w:r>
    </w:p>
    <w:p w14:paraId="21FD190C" w14:textId="77777777" w:rsidR="00E22D93" w:rsidRPr="00B623D1" w:rsidRDefault="00E22D93" w:rsidP="00A17DE9">
      <w:pPr>
        <w:tabs>
          <w:tab w:val="left" w:pos="0"/>
        </w:tabs>
        <w:rPr>
          <w:b/>
          <w:sz w:val="22"/>
          <w:szCs w:val="22"/>
        </w:rPr>
      </w:pPr>
    </w:p>
    <w:p w14:paraId="05B6AFAA" w14:textId="77777777" w:rsidR="00794E6F" w:rsidRPr="00B623D1" w:rsidRDefault="008926DC" w:rsidP="008926DC">
      <w:pPr>
        <w:tabs>
          <w:tab w:val="left" w:pos="0"/>
          <w:tab w:val="num" w:pos="720"/>
        </w:tabs>
        <w:ind w:left="426"/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POSTANOWIENIA KOŃCOWE</w:t>
      </w:r>
    </w:p>
    <w:p w14:paraId="4C7DB91D" w14:textId="77777777" w:rsidR="008926DC" w:rsidRPr="00B623D1" w:rsidRDefault="00391737" w:rsidP="008926DC">
      <w:pPr>
        <w:tabs>
          <w:tab w:val="left" w:pos="0"/>
          <w:tab w:val="num" w:pos="720"/>
        </w:tabs>
        <w:ind w:left="426"/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11</w:t>
      </w:r>
    </w:p>
    <w:p w14:paraId="0E337BC2" w14:textId="77777777" w:rsidR="008926DC" w:rsidRPr="00B623D1" w:rsidRDefault="00FC09C0" w:rsidP="008926DC">
      <w:pPr>
        <w:numPr>
          <w:ilvl w:val="0"/>
          <w:numId w:val="31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623D1">
        <w:rPr>
          <w:sz w:val="22"/>
          <w:szCs w:val="22"/>
        </w:rPr>
        <w:t xml:space="preserve">Umowa zostaje zawarta na okres </w:t>
      </w:r>
      <w:r w:rsidRPr="00B623D1">
        <w:rPr>
          <w:b/>
          <w:bCs/>
          <w:sz w:val="22"/>
          <w:szCs w:val="22"/>
        </w:rPr>
        <w:t xml:space="preserve">od </w:t>
      </w:r>
      <w:r w:rsidR="00B479B8" w:rsidRPr="00B623D1">
        <w:rPr>
          <w:b/>
          <w:bCs/>
          <w:sz w:val="22"/>
          <w:szCs w:val="22"/>
        </w:rPr>
        <w:t>0</w:t>
      </w:r>
      <w:r w:rsidR="006B0FDA" w:rsidRPr="00B623D1">
        <w:rPr>
          <w:b/>
          <w:bCs/>
          <w:sz w:val="22"/>
          <w:szCs w:val="22"/>
        </w:rPr>
        <w:t>1 stycz</w:t>
      </w:r>
      <w:r w:rsidR="00A71E1B" w:rsidRPr="00B623D1">
        <w:rPr>
          <w:b/>
          <w:bCs/>
          <w:sz w:val="22"/>
          <w:szCs w:val="22"/>
        </w:rPr>
        <w:t>nia 2022 roku do 31 grudnia 2024</w:t>
      </w:r>
      <w:r w:rsidR="005D6DA2" w:rsidRPr="00B623D1">
        <w:rPr>
          <w:b/>
          <w:bCs/>
          <w:sz w:val="22"/>
          <w:szCs w:val="22"/>
        </w:rPr>
        <w:t xml:space="preserve"> roku. </w:t>
      </w:r>
      <w:r w:rsidR="00FF60A2" w:rsidRPr="00B623D1">
        <w:rPr>
          <w:b/>
          <w:bCs/>
          <w:sz w:val="22"/>
          <w:szCs w:val="22"/>
        </w:rPr>
        <w:t xml:space="preserve"> </w:t>
      </w:r>
      <w:r w:rsidR="008C463B" w:rsidRPr="00B623D1">
        <w:rPr>
          <w:b/>
          <w:bCs/>
          <w:sz w:val="22"/>
          <w:szCs w:val="22"/>
        </w:rPr>
        <w:t xml:space="preserve"> </w:t>
      </w:r>
    </w:p>
    <w:p w14:paraId="681F7C5E" w14:textId="77777777" w:rsidR="00FC09C0" w:rsidRPr="00B623D1" w:rsidRDefault="00FC09C0" w:rsidP="002537A5">
      <w:pPr>
        <w:numPr>
          <w:ilvl w:val="0"/>
          <w:numId w:val="31"/>
        </w:numPr>
        <w:tabs>
          <w:tab w:val="left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Każda ze stron ma prawo </w:t>
      </w:r>
      <w:r w:rsidR="00391737" w:rsidRPr="00B623D1">
        <w:rPr>
          <w:sz w:val="22"/>
          <w:szCs w:val="22"/>
        </w:rPr>
        <w:t xml:space="preserve">rozwiązać </w:t>
      </w:r>
      <w:r w:rsidRPr="00B623D1">
        <w:rPr>
          <w:sz w:val="22"/>
          <w:szCs w:val="22"/>
        </w:rPr>
        <w:t>niniejszą umowę:</w:t>
      </w:r>
      <w:r w:rsidR="009625B0" w:rsidRPr="00B623D1">
        <w:rPr>
          <w:sz w:val="22"/>
          <w:szCs w:val="22"/>
        </w:rPr>
        <w:t xml:space="preserve">  </w:t>
      </w:r>
    </w:p>
    <w:p w14:paraId="1AF31983" w14:textId="77777777" w:rsidR="00FC09C0" w:rsidRPr="00B623D1" w:rsidRDefault="00FC09C0" w:rsidP="00577667">
      <w:pPr>
        <w:numPr>
          <w:ilvl w:val="0"/>
          <w:numId w:val="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za porozumieniem stron,</w:t>
      </w:r>
    </w:p>
    <w:p w14:paraId="7B2677A0" w14:textId="77777777" w:rsidR="009F1823" w:rsidRPr="00B623D1" w:rsidRDefault="009F1823" w:rsidP="00577667">
      <w:pPr>
        <w:numPr>
          <w:ilvl w:val="0"/>
          <w:numId w:val="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za trzymiesięcznym okresem wypowiedzenia bez podania przyczyny, ze skutkiem na koniec miesiąca, </w:t>
      </w:r>
    </w:p>
    <w:p w14:paraId="0DC82871" w14:textId="77777777" w:rsidR="00FC09C0" w:rsidRPr="00B623D1" w:rsidRDefault="00FC09C0" w:rsidP="00577667">
      <w:pPr>
        <w:numPr>
          <w:ilvl w:val="0"/>
          <w:numId w:val="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za jednomiesięcznym wypowiedzeniem</w:t>
      </w:r>
      <w:r w:rsidR="005D6DA2" w:rsidRPr="00B623D1">
        <w:rPr>
          <w:sz w:val="22"/>
          <w:szCs w:val="22"/>
        </w:rPr>
        <w:t xml:space="preserve">, ze skutkiem na </w:t>
      </w:r>
      <w:r w:rsidRPr="00B623D1">
        <w:rPr>
          <w:sz w:val="22"/>
          <w:szCs w:val="22"/>
        </w:rPr>
        <w:t xml:space="preserve"> </w:t>
      </w:r>
      <w:r w:rsidR="005D6DA2" w:rsidRPr="00B623D1">
        <w:rPr>
          <w:sz w:val="22"/>
          <w:szCs w:val="22"/>
        </w:rPr>
        <w:t xml:space="preserve">koniec miesiąca, </w:t>
      </w:r>
      <w:r w:rsidRPr="00B623D1">
        <w:rPr>
          <w:sz w:val="22"/>
          <w:szCs w:val="22"/>
        </w:rPr>
        <w:t>w przypadku:</w:t>
      </w:r>
    </w:p>
    <w:p w14:paraId="52C43F81" w14:textId="77777777" w:rsidR="00FC09C0" w:rsidRPr="00B623D1" w:rsidRDefault="001A13BF" w:rsidP="00577667">
      <w:pPr>
        <w:numPr>
          <w:ilvl w:val="1"/>
          <w:numId w:val="6"/>
        </w:numPr>
        <w:ind w:left="1134" w:hanging="425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zawinionego </w:t>
      </w:r>
      <w:r w:rsidR="00FC09C0" w:rsidRPr="00B623D1">
        <w:rPr>
          <w:sz w:val="22"/>
          <w:szCs w:val="22"/>
        </w:rPr>
        <w:t>ograniczenia przez Przyjmującego zamówienie dostępności do świadczeń, zawężania ich zakresu lub ich świadczenie niezgodnie z</w:t>
      </w:r>
      <w:r w:rsidR="00DA2154" w:rsidRPr="00B623D1">
        <w:rPr>
          <w:sz w:val="22"/>
          <w:szCs w:val="22"/>
        </w:rPr>
        <w:t xml:space="preserve"> obowiązującymi </w:t>
      </w:r>
      <w:r w:rsidR="00FC09C0" w:rsidRPr="00B623D1">
        <w:rPr>
          <w:sz w:val="22"/>
          <w:szCs w:val="22"/>
        </w:rPr>
        <w:t xml:space="preserve"> standardami</w:t>
      </w:r>
      <w:r w:rsidR="00594F4B" w:rsidRPr="00B623D1">
        <w:rPr>
          <w:sz w:val="22"/>
          <w:szCs w:val="22"/>
        </w:rPr>
        <w:t xml:space="preserve"> - po uprzednim wezwaniu Przyjmującego zamówienie do zaprzestania stwierdzonego naruszenia/eń;</w:t>
      </w:r>
    </w:p>
    <w:p w14:paraId="4DC52A81" w14:textId="77777777" w:rsidR="00F3657A" w:rsidRPr="00B623D1" w:rsidRDefault="00C47697" w:rsidP="00577667">
      <w:pPr>
        <w:numPr>
          <w:ilvl w:val="1"/>
          <w:numId w:val="6"/>
        </w:numPr>
        <w:ind w:left="1134" w:hanging="425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nieprzestrzegania zasad ochrony danych osobowych (w tym danych medycznych), lub nienależytego zabezpieczenia tych danych przed dostępem osób nieupoważnionych</w:t>
      </w:r>
      <w:r w:rsidR="001A13BF" w:rsidRPr="00B623D1">
        <w:rPr>
          <w:sz w:val="22"/>
          <w:szCs w:val="22"/>
        </w:rPr>
        <w:t>, po uprzednim wezwaniu Przyjmującego zamówienie do zaprzestania naruszenia</w:t>
      </w:r>
      <w:r w:rsidR="00F3657A" w:rsidRPr="00B623D1">
        <w:rPr>
          <w:sz w:val="22"/>
          <w:szCs w:val="22"/>
        </w:rPr>
        <w:t>,</w:t>
      </w:r>
    </w:p>
    <w:p w14:paraId="1FFC6D42" w14:textId="77777777" w:rsidR="00FC09C0" w:rsidRPr="00B623D1" w:rsidRDefault="00DB579D" w:rsidP="00A17DE9">
      <w:pPr>
        <w:tabs>
          <w:tab w:val="num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ab/>
      </w:r>
      <w:r w:rsidR="002E271B" w:rsidRPr="00B623D1">
        <w:rPr>
          <w:sz w:val="22"/>
          <w:szCs w:val="22"/>
        </w:rPr>
        <w:tab/>
        <w:t xml:space="preserve">c) </w:t>
      </w:r>
      <w:r w:rsidR="00F3657A" w:rsidRPr="00B623D1">
        <w:rPr>
          <w:sz w:val="22"/>
          <w:szCs w:val="22"/>
        </w:rPr>
        <w:t>rażącego przewinienia lub nieprawidłowości w wykonywaniu świadczeń wynikających z § 1 i 2 umowy</w:t>
      </w:r>
      <w:r w:rsidRPr="00B623D1">
        <w:rPr>
          <w:sz w:val="22"/>
          <w:szCs w:val="22"/>
        </w:rPr>
        <w:t xml:space="preserve"> po uprzednim wezwaniu Przyjmującego zamówienie do zaprzestania stwierdzonego naruszenia/eń;</w:t>
      </w:r>
    </w:p>
    <w:p w14:paraId="31F84103" w14:textId="77777777" w:rsidR="00FC09C0" w:rsidRPr="00B623D1" w:rsidRDefault="00FC09C0" w:rsidP="00577667">
      <w:pPr>
        <w:numPr>
          <w:ilvl w:val="0"/>
          <w:numId w:val="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ze skutkiem natychmiastowym w przypadku:</w:t>
      </w:r>
    </w:p>
    <w:p w14:paraId="1BE2E73C" w14:textId="77777777" w:rsidR="00FC09C0" w:rsidRPr="00B623D1" w:rsidRDefault="00FC09C0" w:rsidP="00577667">
      <w:pPr>
        <w:numPr>
          <w:ilvl w:val="0"/>
          <w:numId w:val="10"/>
        </w:numPr>
        <w:tabs>
          <w:tab w:val="num" w:pos="1134"/>
        </w:tabs>
        <w:ind w:left="113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utraty przez Przyjmującego zamówienie uprawnień do wykonywania świa</w:t>
      </w:r>
      <w:r w:rsidR="005211C0" w:rsidRPr="00B623D1">
        <w:rPr>
          <w:sz w:val="22"/>
          <w:szCs w:val="22"/>
        </w:rPr>
        <w:t>dczeń zdrowotnych objętych umową</w:t>
      </w:r>
      <w:r w:rsidRPr="00B623D1">
        <w:rPr>
          <w:sz w:val="22"/>
          <w:szCs w:val="22"/>
        </w:rPr>
        <w:t>,</w:t>
      </w:r>
    </w:p>
    <w:p w14:paraId="6ACDA5C9" w14:textId="77777777" w:rsidR="00FC09C0" w:rsidRPr="00B623D1" w:rsidRDefault="00FC09C0" w:rsidP="00577667">
      <w:pPr>
        <w:numPr>
          <w:ilvl w:val="0"/>
          <w:numId w:val="10"/>
        </w:numPr>
        <w:tabs>
          <w:tab w:val="num" w:pos="1134"/>
        </w:tabs>
        <w:ind w:left="113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popełnienia w czasie trwania umowy przestępstwa, które uniemożliwia dalsze świadczenie usług zdrowotnych</w:t>
      </w:r>
      <w:r w:rsidR="00376253" w:rsidRPr="00B623D1">
        <w:rPr>
          <w:sz w:val="22"/>
          <w:szCs w:val="22"/>
        </w:rPr>
        <w:t xml:space="preserve"> przez Przyjmującego zamówienie </w:t>
      </w:r>
      <w:r w:rsidR="00757105" w:rsidRPr="00B623D1">
        <w:rPr>
          <w:sz w:val="22"/>
          <w:szCs w:val="22"/>
        </w:rPr>
        <w:t>lub</w:t>
      </w:r>
      <w:r w:rsidRPr="00B623D1">
        <w:rPr>
          <w:sz w:val="22"/>
          <w:szCs w:val="22"/>
        </w:rPr>
        <w:t xml:space="preserve"> jeżeli zostało stwierdzone prawomocnym wyrokiem sądowym,</w:t>
      </w:r>
    </w:p>
    <w:p w14:paraId="6E5E0AAD" w14:textId="77777777" w:rsidR="00FC09C0" w:rsidRPr="00B623D1" w:rsidRDefault="00FC09C0" w:rsidP="00577667">
      <w:pPr>
        <w:numPr>
          <w:ilvl w:val="0"/>
          <w:numId w:val="10"/>
        </w:numPr>
        <w:tabs>
          <w:tab w:val="num" w:pos="1134"/>
        </w:tabs>
        <w:ind w:left="113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niedopełni</w:t>
      </w:r>
      <w:r w:rsidR="005E3904" w:rsidRPr="00B623D1">
        <w:rPr>
          <w:sz w:val="22"/>
          <w:szCs w:val="22"/>
        </w:rPr>
        <w:t>enia</w:t>
      </w:r>
      <w:r w:rsidRPr="00B623D1">
        <w:rPr>
          <w:sz w:val="22"/>
          <w:szCs w:val="22"/>
        </w:rPr>
        <w:t xml:space="preserve"> obowiązków ubezpieczenia od odpowiedzialności cywilnej </w:t>
      </w:r>
      <w:r w:rsidR="005E3904" w:rsidRPr="00B623D1">
        <w:rPr>
          <w:sz w:val="22"/>
          <w:szCs w:val="22"/>
        </w:rPr>
        <w:t>i przedłożenia aktualnego zaświadczenia od lekarza medycyny pracy,</w:t>
      </w:r>
    </w:p>
    <w:p w14:paraId="28CC7607" w14:textId="77777777" w:rsidR="008926DC" w:rsidRPr="00B623D1" w:rsidRDefault="00842CBA" w:rsidP="00A17DE9">
      <w:pPr>
        <w:numPr>
          <w:ilvl w:val="0"/>
          <w:numId w:val="10"/>
        </w:numPr>
        <w:suppressAutoHyphens w:val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gdy Udzielający Zamówienie</w:t>
      </w:r>
      <w:r w:rsidR="00E22D93" w:rsidRPr="00B623D1">
        <w:rPr>
          <w:sz w:val="22"/>
          <w:szCs w:val="22"/>
        </w:rPr>
        <w:t xml:space="preserve"> pozostaje w </w:t>
      </w:r>
      <w:r w:rsidRPr="00B623D1">
        <w:rPr>
          <w:sz w:val="22"/>
          <w:szCs w:val="22"/>
        </w:rPr>
        <w:t xml:space="preserve">opóźnieniu </w:t>
      </w:r>
      <w:r w:rsidR="00E22D93" w:rsidRPr="00B623D1">
        <w:rPr>
          <w:sz w:val="22"/>
          <w:szCs w:val="22"/>
        </w:rPr>
        <w:t xml:space="preserve"> za zapłatą wynagrodzenia powyżej 14 dni od dnia upływu terminu płatności, o którym mowa </w:t>
      </w:r>
      <w:r w:rsidRPr="00B623D1">
        <w:rPr>
          <w:sz w:val="22"/>
          <w:szCs w:val="22"/>
        </w:rPr>
        <w:t>w § 9 ust. 5</w:t>
      </w:r>
      <w:r w:rsidR="00E22D93" w:rsidRPr="00B623D1">
        <w:rPr>
          <w:sz w:val="22"/>
          <w:szCs w:val="22"/>
        </w:rPr>
        <w:t xml:space="preserve"> niniejszej Umowy i pomimo </w:t>
      </w:r>
      <w:r w:rsidR="00391737" w:rsidRPr="00B623D1">
        <w:rPr>
          <w:sz w:val="22"/>
          <w:szCs w:val="22"/>
        </w:rPr>
        <w:t xml:space="preserve">bezskutecznego upływu </w:t>
      </w:r>
      <w:r w:rsidR="00E22D93" w:rsidRPr="00B623D1">
        <w:rPr>
          <w:sz w:val="22"/>
          <w:szCs w:val="22"/>
        </w:rPr>
        <w:t>wyznacz</w:t>
      </w:r>
      <w:r w:rsidR="00391737" w:rsidRPr="00B623D1">
        <w:rPr>
          <w:sz w:val="22"/>
          <w:szCs w:val="22"/>
        </w:rPr>
        <w:t xml:space="preserve">onego Udzielającemu zamówienie </w:t>
      </w:r>
      <w:r w:rsidR="00E22D93" w:rsidRPr="00B623D1">
        <w:rPr>
          <w:sz w:val="22"/>
          <w:szCs w:val="22"/>
        </w:rPr>
        <w:t>dodatkowego 7- dniowego terminu płatności</w:t>
      </w:r>
      <w:r w:rsidR="00391737" w:rsidRPr="00B623D1">
        <w:rPr>
          <w:sz w:val="22"/>
          <w:szCs w:val="22"/>
        </w:rPr>
        <w:t xml:space="preserve">. </w:t>
      </w:r>
      <w:r w:rsidR="00E22D93" w:rsidRPr="00B623D1">
        <w:rPr>
          <w:sz w:val="22"/>
          <w:szCs w:val="22"/>
        </w:rPr>
        <w:t xml:space="preserve"> </w:t>
      </w:r>
    </w:p>
    <w:p w14:paraId="46D8A2AA" w14:textId="77777777" w:rsidR="00E245B8" w:rsidRPr="00B623D1" w:rsidRDefault="00E245B8" w:rsidP="00E245B8">
      <w:pPr>
        <w:numPr>
          <w:ilvl w:val="0"/>
          <w:numId w:val="31"/>
        </w:numPr>
        <w:tabs>
          <w:tab w:val="left" w:pos="426"/>
        </w:tabs>
        <w:jc w:val="both"/>
        <w:rPr>
          <w:b/>
          <w:sz w:val="22"/>
          <w:szCs w:val="22"/>
        </w:rPr>
      </w:pPr>
      <w:r w:rsidRPr="00B623D1">
        <w:rPr>
          <w:sz w:val="22"/>
          <w:szCs w:val="22"/>
        </w:rPr>
        <w:t xml:space="preserve">Umowa wygasa w przypadku, gdy zajdą okoliczności, za które strony nie ponoszą odpowiedzialności i których nie można było przewidzieć przy zawarciu umowy, tj. w razie likwidacji Udzielającego zamówienia lub zaprzestania działalności w zakresie udzielania świadczeń medycznych przez Przyjmującego zamówienie, wygaśnięcia/rozwiązania umowy zawartej przez Udzielającego Zamówienia na świadczenia objęte umową z Łódzkim Oddziałem Wojewódzkim Narodowego Funduszu Zdrowia, jego następcą prawnym lub innym płatnikiem publicznym. </w:t>
      </w:r>
    </w:p>
    <w:p w14:paraId="7FE52F77" w14:textId="77777777" w:rsidR="00FC09C0" w:rsidRPr="00B623D1" w:rsidRDefault="00391737">
      <w:pPr>
        <w:ind w:firstLine="426"/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12</w:t>
      </w:r>
    </w:p>
    <w:p w14:paraId="165AF506" w14:textId="77777777" w:rsidR="006164DA" w:rsidRPr="00B623D1" w:rsidRDefault="00FC09C0" w:rsidP="00577667">
      <w:pPr>
        <w:numPr>
          <w:ilvl w:val="0"/>
          <w:numId w:val="25"/>
        </w:numPr>
        <w:tabs>
          <w:tab w:val="left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Ewentualne spory mogące wyniknąć ze stosowania niniejszej umowy, strony poddają w pierwszej kolejności rozstrzygnięciu w drodze polubownej, a w przypadku nie osiągnięcia porozumienia w c</w:t>
      </w:r>
      <w:r w:rsidR="009B250D" w:rsidRPr="00B623D1">
        <w:rPr>
          <w:sz w:val="22"/>
          <w:szCs w:val="22"/>
        </w:rPr>
        <w:t>iągu 10 dni, według</w:t>
      </w:r>
      <w:r w:rsidRPr="00B623D1">
        <w:rPr>
          <w:sz w:val="22"/>
          <w:szCs w:val="22"/>
        </w:rPr>
        <w:t xml:space="preserve"> sądu właściwego dla Udzielającego zamówienia.</w:t>
      </w:r>
      <w:r w:rsidR="006164DA" w:rsidRPr="00B623D1">
        <w:rPr>
          <w:sz w:val="22"/>
          <w:szCs w:val="22"/>
        </w:rPr>
        <w:t xml:space="preserve"> </w:t>
      </w:r>
    </w:p>
    <w:p w14:paraId="3A76A658" w14:textId="77777777" w:rsidR="00FC09C0" w:rsidRPr="00B623D1" w:rsidRDefault="00FC09C0" w:rsidP="00577667">
      <w:pPr>
        <w:numPr>
          <w:ilvl w:val="0"/>
          <w:numId w:val="25"/>
        </w:numPr>
        <w:tabs>
          <w:tab w:val="left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Wszelkie zmiany w treści umowy wymagają dla swej ważności formy pisemnej i możliwe są na zasadzie wzajemnego porozumienia stron.</w:t>
      </w:r>
    </w:p>
    <w:p w14:paraId="74D85C86" w14:textId="77777777" w:rsidR="00FC09C0" w:rsidRPr="00B623D1" w:rsidRDefault="00FC09C0" w:rsidP="00577667">
      <w:pPr>
        <w:numPr>
          <w:ilvl w:val="0"/>
          <w:numId w:val="25"/>
        </w:numPr>
        <w:tabs>
          <w:tab w:val="left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razie ustania lub rozwiązania umowy, Przyjmujący zamówienie jest zobowiązany do niezwłocznego przekazania Udzielającemu zamówienia wszelkiej dokumentacji i materiałów, jakie sporządził, zebrał, opracował lub otrzymał w okresie trwania umowy w związku z jej wykonywaniem.</w:t>
      </w:r>
    </w:p>
    <w:p w14:paraId="2B6289BA" w14:textId="77777777" w:rsidR="00014892" w:rsidRPr="00B623D1" w:rsidRDefault="00014892" w:rsidP="00577667">
      <w:pPr>
        <w:numPr>
          <w:ilvl w:val="0"/>
          <w:numId w:val="25"/>
        </w:numPr>
        <w:tabs>
          <w:tab w:val="left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nie może bez pisemnej zgody Udzielającego zamówienia zbywać na rzecz osób trzecich wierzytelności powstałych w wyniku realizacji umowy.</w:t>
      </w:r>
    </w:p>
    <w:p w14:paraId="7E4A6096" w14:textId="77777777" w:rsidR="00390FA5" w:rsidRPr="00B623D1" w:rsidRDefault="00390FA5" w:rsidP="00794BEB">
      <w:pPr>
        <w:numPr>
          <w:ilvl w:val="0"/>
          <w:numId w:val="25"/>
        </w:numPr>
        <w:tabs>
          <w:tab w:val="left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oświadcza, iż wyraża zgodę na udostępnienie informacji o realizacji niniejszej</w:t>
      </w:r>
      <w:r w:rsidR="00CF5B85" w:rsidRPr="00B623D1">
        <w:rPr>
          <w:sz w:val="22"/>
          <w:szCs w:val="22"/>
        </w:rPr>
        <w:t xml:space="preserve"> umowy, w tym posiadanych </w:t>
      </w:r>
      <w:r w:rsidR="00F70E13" w:rsidRPr="00B623D1">
        <w:rPr>
          <w:sz w:val="22"/>
          <w:szCs w:val="22"/>
        </w:rPr>
        <w:t>kwalifikacjach oraz harmonogramie</w:t>
      </w:r>
      <w:r w:rsidR="00CF5B85" w:rsidRPr="00B623D1">
        <w:rPr>
          <w:sz w:val="22"/>
          <w:szCs w:val="22"/>
        </w:rPr>
        <w:t xml:space="preserve"> świadcze</w:t>
      </w:r>
      <w:r w:rsidR="00F70E13" w:rsidRPr="00B623D1">
        <w:rPr>
          <w:sz w:val="22"/>
          <w:szCs w:val="22"/>
        </w:rPr>
        <w:t>nia usługi,</w:t>
      </w:r>
      <w:r w:rsidR="00CF5B85" w:rsidRPr="00B623D1">
        <w:rPr>
          <w:sz w:val="22"/>
          <w:szCs w:val="22"/>
        </w:rPr>
        <w:t xml:space="preserve"> na tablicy informacyjnej Udzielającego zamówienie oraz Gminy Kleszczów, na stronie internetowej Udzielającego zamów</w:t>
      </w:r>
      <w:r w:rsidR="007E5C15" w:rsidRPr="00B623D1">
        <w:rPr>
          <w:sz w:val="22"/>
          <w:szCs w:val="22"/>
        </w:rPr>
        <w:t xml:space="preserve">ienie oraz Gminy Kleszczów, </w:t>
      </w:r>
      <w:r w:rsidR="00CF5B85" w:rsidRPr="00B623D1">
        <w:rPr>
          <w:sz w:val="22"/>
          <w:szCs w:val="22"/>
        </w:rPr>
        <w:t>informatorach wydawanych przez Gminę</w:t>
      </w:r>
      <w:r w:rsidR="00391737" w:rsidRPr="00B623D1">
        <w:rPr>
          <w:sz w:val="22"/>
          <w:szCs w:val="22"/>
        </w:rPr>
        <w:t xml:space="preserve"> Kleszczów</w:t>
      </w:r>
      <w:r w:rsidR="007E5C15" w:rsidRPr="00B623D1">
        <w:rPr>
          <w:sz w:val="22"/>
          <w:szCs w:val="22"/>
        </w:rPr>
        <w:t xml:space="preserve"> oraz do Portalu świadczeniodawcy prowadzonego przez Narodowy Fundusz Zdrowia</w:t>
      </w:r>
      <w:r w:rsidR="00CF5B85" w:rsidRPr="00B623D1">
        <w:rPr>
          <w:sz w:val="22"/>
          <w:szCs w:val="22"/>
        </w:rPr>
        <w:t xml:space="preserve">. </w:t>
      </w:r>
    </w:p>
    <w:p w14:paraId="0668474B" w14:textId="77777777" w:rsidR="00F70E13" w:rsidRPr="00B623D1" w:rsidRDefault="00F70E13" w:rsidP="00794BEB">
      <w:pPr>
        <w:numPr>
          <w:ilvl w:val="0"/>
          <w:numId w:val="25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zobowiązany jest do:</w:t>
      </w:r>
    </w:p>
    <w:p w14:paraId="6983B1D4" w14:textId="77777777" w:rsidR="00F70E13" w:rsidRPr="00B623D1" w:rsidRDefault="00F70E13" w:rsidP="00794BEB">
      <w:pPr>
        <w:numPr>
          <w:ilvl w:val="0"/>
          <w:numId w:val="32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lastRenderedPageBreak/>
        <w:t>zachowania w tajemnicy i poufności wszelkich danych i informacji uzyskanych przy wykonywaniu niniejszej umowy, w tym dotyczących Udzielającego Zamówienie jak i Pacjentów, z wyłączeniem sytuacji prawem przewidzianych;</w:t>
      </w:r>
    </w:p>
    <w:p w14:paraId="7C4A0AF2" w14:textId="77777777" w:rsidR="00F70E13" w:rsidRPr="00B623D1" w:rsidRDefault="00F70E13" w:rsidP="00794BEB">
      <w:pPr>
        <w:numPr>
          <w:ilvl w:val="0"/>
          <w:numId w:val="32"/>
        </w:numPr>
        <w:suppressAutoHyphens w:val="0"/>
        <w:jc w:val="both"/>
        <w:rPr>
          <w:sz w:val="22"/>
          <w:szCs w:val="22"/>
          <w:lang w:eastAsia="pl-PL"/>
        </w:rPr>
      </w:pPr>
      <w:r w:rsidRPr="00B623D1">
        <w:rPr>
          <w:sz w:val="22"/>
          <w:szCs w:val="22"/>
          <w:lang w:eastAsia="pl-PL"/>
        </w:rPr>
        <w:t xml:space="preserve">zachowania w poufności informacji stanowiących tajemnicę Udzielającego zamówienie, </w:t>
      </w:r>
      <w:r w:rsidRPr="00B623D1">
        <w:rPr>
          <w:sz w:val="22"/>
          <w:szCs w:val="22"/>
        </w:rPr>
        <w:t xml:space="preserve">z wyłączeniem sytuacji prawem przewidzianych oraz za uprzednią pisemną zgodą Udzielającego zamówienie. </w:t>
      </w:r>
    </w:p>
    <w:p w14:paraId="3F92EC90" w14:textId="77777777" w:rsidR="00FC09C0" w:rsidRPr="00B623D1" w:rsidRDefault="00391737" w:rsidP="00794BEB">
      <w:pPr>
        <w:numPr>
          <w:ilvl w:val="0"/>
          <w:numId w:val="25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Obowiązki wskazane w ust. 6 dotyczą również okresu po rozwiązaniu niniejszej umowy. </w:t>
      </w:r>
    </w:p>
    <w:p w14:paraId="028A1387" w14:textId="77777777" w:rsidR="00391737" w:rsidRPr="00B623D1" w:rsidRDefault="00391737" w:rsidP="00391737">
      <w:pPr>
        <w:spacing w:line="276" w:lineRule="auto"/>
        <w:ind w:left="720"/>
        <w:jc w:val="both"/>
        <w:rPr>
          <w:b/>
          <w:sz w:val="22"/>
          <w:szCs w:val="22"/>
        </w:rPr>
      </w:pPr>
    </w:p>
    <w:p w14:paraId="061BD2E6" w14:textId="77777777" w:rsidR="00FC09C0" w:rsidRPr="00B623D1" w:rsidRDefault="00391737">
      <w:pPr>
        <w:ind w:left="360"/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13</w:t>
      </w:r>
    </w:p>
    <w:p w14:paraId="74768584" w14:textId="77777777" w:rsidR="00FC09C0" w:rsidRPr="00B623D1" w:rsidRDefault="00FC09C0">
      <w:pPr>
        <w:ind w:left="426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sprawach nieuregulowanych niniejszą umową mają zastosowanie</w:t>
      </w:r>
      <w:r w:rsidRPr="00B623D1">
        <w:rPr>
          <w:b/>
          <w:sz w:val="22"/>
          <w:szCs w:val="22"/>
        </w:rPr>
        <w:t xml:space="preserve"> </w:t>
      </w:r>
      <w:r w:rsidRPr="00B623D1">
        <w:rPr>
          <w:sz w:val="22"/>
          <w:szCs w:val="22"/>
        </w:rPr>
        <w:t>przepisy Kodeksu Cywilnego</w:t>
      </w:r>
    </w:p>
    <w:p w14:paraId="01ED0020" w14:textId="77777777" w:rsidR="00FC09C0" w:rsidRPr="00B623D1" w:rsidRDefault="00FC09C0">
      <w:pPr>
        <w:ind w:left="720"/>
        <w:jc w:val="both"/>
        <w:rPr>
          <w:sz w:val="22"/>
          <w:szCs w:val="22"/>
        </w:rPr>
      </w:pPr>
    </w:p>
    <w:p w14:paraId="7C2A7475" w14:textId="77777777" w:rsidR="00FC09C0" w:rsidRPr="00B623D1" w:rsidRDefault="00391737">
      <w:pPr>
        <w:ind w:left="360"/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14</w:t>
      </w:r>
    </w:p>
    <w:p w14:paraId="03C2AC7D" w14:textId="77777777" w:rsidR="00FC09C0" w:rsidRPr="00B623D1" w:rsidRDefault="00FC09C0" w:rsidP="00577667">
      <w:pPr>
        <w:numPr>
          <w:ilvl w:val="0"/>
          <w:numId w:val="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Niniejsza umowa nie stanowi umowy stosunku pracy pomiędzy Udz</w:t>
      </w:r>
      <w:r w:rsidR="0018343A" w:rsidRPr="00B623D1">
        <w:rPr>
          <w:sz w:val="22"/>
          <w:szCs w:val="22"/>
        </w:rPr>
        <w:t>ielającym zamówienia a </w:t>
      </w:r>
      <w:r w:rsidRPr="00B623D1">
        <w:rPr>
          <w:sz w:val="22"/>
          <w:szCs w:val="22"/>
        </w:rPr>
        <w:t xml:space="preserve">Przyjmującym zamówienie i nie przyznaje żadnej ze stron uprawnień do podejmowania zobowiązań </w:t>
      </w:r>
      <w:r w:rsidR="00C67EDC" w:rsidRPr="00B623D1">
        <w:rPr>
          <w:sz w:val="22"/>
          <w:szCs w:val="22"/>
        </w:rPr>
        <w:t xml:space="preserve"> </w:t>
      </w:r>
      <w:r w:rsidRPr="00B623D1">
        <w:rPr>
          <w:sz w:val="22"/>
          <w:szCs w:val="22"/>
        </w:rPr>
        <w:t xml:space="preserve">w imieniu drugiej </w:t>
      </w:r>
      <w:r w:rsidR="00C67EDC" w:rsidRPr="00B623D1">
        <w:rPr>
          <w:sz w:val="22"/>
          <w:szCs w:val="22"/>
        </w:rPr>
        <w:t>s</w:t>
      </w:r>
      <w:r w:rsidRPr="00B623D1">
        <w:rPr>
          <w:sz w:val="22"/>
          <w:szCs w:val="22"/>
        </w:rPr>
        <w:t>trony.</w:t>
      </w:r>
    </w:p>
    <w:p w14:paraId="5E5FE4E4" w14:textId="77777777" w:rsidR="00FC09C0" w:rsidRPr="00B623D1" w:rsidRDefault="00FC09C0" w:rsidP="00577667">
      <w:pPr>
        <w:numPr>
          <w:ilvl w:val="0"/>
          <w:numId w:val="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Umowa została sporządzona w dwóch jednobrzmiących egzemplarzach, po jednym dla każdej ze stron.</w:t>
      </w:r>
    </w:p>
    <w:p w14:paraId="1FDCE27C" w14:textId="77777777" w:rsidR="00FC09C0" w:rsidRPr="00B623D1" w:rsidRDefault="00FC09C0">
      <w:pPr>
        <w:jc w:val="both"/>
        <w:rPr>
          <w:sz w:val="22"/>
          <w:szCs w:val="22"/>
        </w:rPr>
      </w:pPr>
    </w:p>
    <w:p w14:paraId="77E978D9" w14:textId="77777777" w:rsidR="00791BF9" w:rsidRPr="00B623D1" w:rsidRDefault="00FC09C0">
      <w:pPr>
        <w:jc w:val="both"/>
        <w:rPr>
          <w:b/>
          <w:i/>
          <w:sz w:val="22"/>
          <w:szCs w:val="22"/>
        </w:rPr>
      </w:pPr>
      <w:r w:rsidRPr="00B623D1">
        <w:rPr>
          <w:b/>
          <w:i/>
          <w:sz w:val="22"/>
          <w:szCs w:val="22"/>
        </w:rPr>
        <w:t xml:space="preserve">          </w:t>
      </w:r>
    </w:p>
    <w:p w14:paraId="52CE19D0" w14:textId="77777777" w:rsidR="00FC09C0" w:rsidRPr="00B623D1" w:rsidRDefault="00FC09C0">
      <w:pPr>
        <w:jc w:val="both"/>
        <w:rPr>
          <w:b/>
          <w:sz w:val="22"/>
          <w:szCs w:val="22"/>
        </w:rPr>
      </w:pPr>
      <w:r w:rsidRPr="00B623D1">
        <w:rPr>
          <w:b/>
          <w:i/>
          <w:sz w:val="22"/>
          <w:szCs w:val="22"/>
        </w:rPr>
        <w:t xml:space="preserve">     </w:t>
      </w:r>
      <w:r w:rsidRPr="00B623D1">
        <w:rPr>
          <w:sz w:val="22"/>
          <w:szCs w:val="22"/>
        </w:rPr>
        <w:tab/>
      </w:r>
    </w:p>
    <w:p w14:paraId="47C11981" w14:textId="77777777" w:rsidR="00FC09C0" w:rsidRPr="00B623D1" w:rsidRDefault="0018343A">
      <w:pPr>
        <w:jc w:val="both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>……………………………</w:t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  <w:t>……………………………</w:t>
      </w:r>
    </w:p>
    <w:p w14:paraId="55FC34A4" w14:textId="77777777" w:rsidR="00FC09C0" w:rsidRPr="00B623D1" w:rsidRDefault="0018343A">
      <w:pPr>
        <w:jc w:val="both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>Udzielający zamówienia:</w:t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  <w:t xml:space="preserve">Przyjmujący zamówienie: </w:t>
      </w:r>
    </w:p>
    <w:p w14:paraId="477C5C0F" w14:textId="77777777" w:rsidR="00F21480" w:rsidRPr="00B623D1" w:rsidRDefault="00F21480">
      <w:pPr>
        <w:jc w:val="both"/>
        <w:rPr>
          <w:b/>
          <w:sz w:val="22"/>
          <w:szCs w:val="22"/>
        </w:rPr>
      </w:pPr>
    </w:p>
    <w:p w14:paraId="08E4752F" w14:textId="77777777" w:rsidR="00F21480" w:rsidRPr="00B623D1" w:rsidRDefault="00F21480">
      <w:pPr>
        <w:jc w:val="both"/>
        <w:rPr>
          <w:b/>
          <w:sz w:val="22"/>
          <w:szCs w:val="22"/>
        </w:rPr>
      </w:pPr>
    </w:p>
    <w:p w14:paraId="3F70355C" w14:textId="77777777" w:rsidR="00F21480" w:rsidRPr="00B623D1" w:rsidRDefault="00F21480">
      <w:pPr>
        <w:jc w:val="both"/>
        <w:rPr>
          <w:b/>
          <w:sz w:val="22"/>
          <w:szCs w:val="22"/>
        </w:rPr>
      </w:pPr>
    </w:p>
    <w:sectPr w:rsidR="00F21480" w:rsidRPr="00B623D1" w:rsidSect="00D367E6">
      <w:footerReference w:type="default" r:id="rId12"/>
      <w:pgSz w:w="11906" w:h="16838"/>
      <w:pgMar w:top="720" w:right="720" w:bottom="764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CF17" w14:textId="77777777" w:rsidR="00316BF0" w:rsidRDefault="00316BF0">
      <w:r>
        <w:separator/>
      </w:r>
    </w:p>
  </w:endnote>
  <w:endnote w:type="continuationSeparator" w:id="0">
    <w:p w14:paraId="6FA405EB" w14:textId="77777777" w:rsidR="00316BF0" w:rsidRDefault="0031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07A3" w14:textId="77777777" w:rsidR="00791BF9" w:rsidRDefault="00791BF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3789C">
      <w:rPr>
        <w:noProof/>
      </w:rPr>
      <w:t>7</w:t>
    </w:r>
    <w:r>
      <w:fldChar w:fldCharType="end"/>
    </w:r>
  </w:p>
  <w:p w14:paraId="1ED5B583" w14:textId="77777777" w:rsidR="00791BF9" w:rsidRDefault="00791B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4A74" w14:textId="77777777" w:rsidR="00316BF0" w:rsidRDefault="00316BF0">
      <w:r>
        <w:separator/>
      </w:r>
    </w:p>
  </w:footnote>
  <w:footnote w:type="continuationSeparator" w:id="0">
    <w:p w14:paraId="7F3781A0" w14:textId="77777777" w:rsidR="00316BF0" w:rsidRDefault="0031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ACC50B0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2"/>
    <w:multiLevelType w:val="singleLevel"/>
    <w:tmpl w:val="6C04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2" w15:restartNumberingAfterBreak="0">
    <w:nsid w:val="00000005"/>
    <w:multiLevelType w:val="singleLevel"/>
    <w:tmpl w:val="F606D43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09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singleLevel"/>
    <w:tmpl w:val="44EEEA8A"/>
    <w:name w:val="WW8Num17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color w:val="auto"/>
        <w:sz w:val="24"/>
        <w:szCs w:val="24"/>
      </w:rPr>
    </w:lvl>
  </w:abstractNum>
  <w:abstractNum w:abstractNumId="4" w15:restartNumberingAfterBreak="0">
    <w:nsid w:val="00000007"/>
    <w:multiLevelType w:val="singleLevel"/>
    <w:tmpl w:val="86D07746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5" w15:restartNumberingAfterBreak="0">
    <w:nsid w:val="00000008"/>
    <w:multiLevelType w:val="singleLevel"/>
    <w:tmpl w:val="3320E278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</w:abstractNum>
  <w:abstractNum w:abstractNumId="6" w15:restartNumberingAfterBreak="0">
    <w:nsid w:val="00000009"/>
    <w:multiLevelType w:val="multilevel"/>
    <w:tmpl w:val="0A1ADD0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8" w15:restartNumberingAfterBreak="0">
    <w:nsid w:val="0000000B"/>
    <w:multiLevelType w:val="singleLevel"/>
    <w:tmpl w:val="762CF69C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b/>
        <w:color w:val="auto"/>
        <w:sz w:val="24"/>
        <w:szCs w:val="24"/>
      </w:rPr>
    </w:lvl>
  </w:abstractNum>
  <w:abstractNum w:abstractNumId="9" w15:restartNumberingAfterBreak="0">
    <w:nsid w:val="0000000C"/>
    <w:multiLevelType w:val="multilevel"/>
    <w:tmpl w:val="ABD0E97C"/>
    <w:lvl w:ilvl="0">
      <w:start w:val="1"/>
      <w:numFmt w:val="decimal"/>
      <w:lvlText w:val="%1)"/>
      <w:lvlJc w:val="left"/>
      <w:pPr>
        <w:tabs>
          <w:tab w:val="num" w:pos="-142"/>
        </w:tabs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179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830" w:hanging="180"/>
      </w:pPr>
    </w:lvl>
  </w:abstractNum>
  <w:abstractNum w:abstractNumId="10" w15:restartNumberingAfterBreak="0">
    <w:nsid w:val="0000000D"/>
    <w:multiLevelType w:val="singleLevel"/>
    <w:tmpl w:val="1A382FB4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11" w15:restartNumberingAfterBreak="0">
    <w:nsid w:val="0000000E"/>
    <w:multiLevelType w:val="multilevel"/>
    <w:tmpl w:val="724EB50E"/>
    <w:name w:val="WW8Num2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FF000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 w:hint="default"/>
        <w:b/>
        <w:color w:val="FF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3" w15:restartNumberingAfterBreak="0">
    <w:nsid w:val="00000010"/>
    <w:multiLevelType w:val="singleLevel"/>
    <w:tmpl w:val="00000010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  <w:sz w:val="24"/>
        <w:szCs w:val="24"/>
      </w:rPr>
    </w:lvl>
  </w:abstractNum>
  <w:abstractNum w:abstractNumId="14" w15:restartNumberingAfterBreak="0">
    <w:nsid w:val="00000011"/>
    <w:multiLevelType w:val="singleLevel"/>
    <w:tmpl w:val="AA10A93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</w:rPr>
    </w:lvl>
  </w:abstractNum>
  <w:abstractNum w:abstractNumId="15" w15:restartNumberingAfterBreak="0">
    <w:nsid w:val="00000012"/>
    <w:multiLevelType w:val="singleLevel"/>
    <w:tmpl w:val="DAB87FEE"/>
    <w:name w:val="WW8Num3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16" w15:restartNumberingAfterBreak="0">
    <w:nsid w:val="00000013"/>
    <w:multiLevelType w:val="multilevel"/>
    <w:tmpl w:val="76A6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lowerLetter"/>
      <w:pStyle w:val="Normalny"/>
      <w:lvlText w:val="%2."/>
      <w:lvlJc w:val="left"/>
      <w:pPr>
        <w:ind w:left="1724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444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3164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884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604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324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6044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764" w:hanging="180"/>
      </w:pPr>
    </w:lvl>
  </w:abstractNum>
  <w:abstractNum w:abstractNumId="17" w15:restartNumberingAfterBreak="0">
    <w:nsid w:val="00000014"/>
    <w:multiLevelType w:val="singleLevel"/>
    <w:tmpl w:val="E60CDE58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</w:abstractNum>
  <w:abstractNum w:abstractNumId="18" w15:restartNumberingAfterBreak="0">
    <w:nsid w:val="00000015"/>
    <w:multiLevelType w:val="multilevel"/>
    <w:tmpl w:val="83388CAC"/>
    <w:name w:val="WW8Num3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6"/>
    <w:multiLevelType w:val="singleLevel"/>
    <w:tmpl w:val="12C8F922"/>
    <w:name w:val="WW8Num3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20" w15:restartNumberingAfterBreak="0">
    <w:nsid w:val="00000017"/>
    <w:multiLevelType w:val="singleLevel"/>
    <w:tmpl w:val="670A519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  <w:color w:val="auto"/>
      </w:rPr>
    </w:lvl>
  </w:abstractNum>
  <w:abstractNum w:abstractNumId="21" w15:restartNumberingAfterBreak="0">
    <w:nsid w:val="00000018"/>
    <w:multiLevelType w:val="singleLevel"/>
    <w:tmpl w:val="D2A82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22" w15:restartNumberingAfterBreak="0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  <w:sz w:val="24"/>
        <w:szCs w:val="24"/>
      </w:rPr>
    </w:lvl>
  </w:abstractNum>
  <w:abstractNum w:abstractNumId="23" w15:restartNumberingAfterBreak="0">
    <w:nsid w:val="01E2578D"/>
    <w:multiLevelType w:val="hybridMultilevel"/>
    <w:tmpl w:val="53BCB7D8"/>
    <w:lvl w:ilvl="0" w:tplc="505E8B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ED12BD"/>
    <w:multiLevelType w:val="hybridMultilevel"/>
    <w:tmpl w:val="3916852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07B67DE2"/>
    <w:multiLevelType w:val="hybridMultilevel"/>
    <w:tmpl w:val="437425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9CF68D6"/>
    <w:multiLevelType w:val="hybridMultilevel"/>
    <w:tmpl w:val="C056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0B6380"/>
    <w:multiLevelType w:val="hybridMultilevel"/>
    <w:tmpl w:val="FD881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554814"/>
    <w:multiLevelType w:val="hybridMultilevel"/>
    <w:tmpl w:val="4104A88E"/>
    <w:lvl w:ilvl="0" w:tplc="BED478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19243A23"/>
    <w:multiLevelType w:val="hybridMultilevel"/>
    <w:tmpl w:val="0466F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AB5FDF"/>
    <w:multiLevelType w:val="hybridMultilevel"/>
    <w:tmpl w:val="83024D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A0F6F87"/>
    <w:multiLevelType w:val="hybridMultilevel"/>
    <w:tmpl w:val="BBEA8B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3B2BFE"/>
    <w:multiLevelType w:val="hybridMultilevel"/>
    <w:tmpl w:val="AF922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193B01"/>
    <w:multiLevelType w:val="hybridMultilevel"/>
    <w:tmpl w:val="B672B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8E42C2"/>
    <w:multiLevelType w:val="multilevel"/>
    <w:tmpl w:val="B362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CE21D4"/>
    <w:multiLevelType w:val="hybridMultilevel"/>
    <w:tmpl w:val="D1DA45A0"/>
    <w:lvl w:ilvl="0" w:tplc="5EFA00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9334E"/>
    <w:multiLevelType w:val="hybridMultilevel"/>
    <w:tmpl w:val="FD0EA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207C17"/>
    <w:multiLevelType w:val="hybridMultilevel"/>
    <w:tmpl w:val="A0AC55EA"/>
    <w:lvl w:ilvl="0" w:tplc="684A704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C95AE4"/>
    <w:multiLevelType w:val="hybridMultilevel"/>
    <w:tmpl w:val="31BC3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2E1EA3"/>
    <w:multiLevelType w:val="hybridMultilevel"/>
    <w:tmpl w:val="2C10C3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7DE1D5C"/>
    <w:multiLevelType w:val="hybridMultilevel"/>
    <w:tmpl w:val="AE6AA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A61D7B"/>
    <w:multiLevelType w:val="hybridMultilevel"/>
    <w:tmpl w:val="6D06E4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422350A"/>
    <w:multiLevelType w:val="hybridMultilevel"/>
    <w:tmpl w:val="AAD2B99C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6AA9138C"/>
    <w:multiLevelType w:val="hybridMultilevel"/>
    <w:tmpl w:val="11D8EA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640457F"/>
    <w:multiLevelType w:val="hybridMultilevel"/>
    <w:tmpl w:val="98D4A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41567"/>
    <w:multiLevelType w:val="hybridMultilevel"/>
    <w:tmpl w:val="2BE2F078"/>
    <w:lvl w:ilvl="0" w:tplc="D11CC68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14"/>
  </w:num>
  <w:num w:numId="10">
    <w:abstractNumId w:val="15"/>
  </w:num>
  <w:num w:numId="11">
    <w:abstractNumId w:val="16"/>
  </w:num>
  <w:num w:numId="12">
    <w:abstractNumId w:val="18"/>
  </w:num>
  <w:num w:numId="13">
    <w:abstractNumId w:val="19"/>
  </w:num>
  <w:num w:numId="14">
    <w:abstractNumId w:val="21"/>
  </w:num>
  <w:num w:numId="15">
    <w:abstractNumId w:val="28"/>
  </w:num>
  <w:num w:numId="16">
    <w:abstractNumId w:val="33"/>
  </w:num>
  <w:num w:numId="17">
    <w:abstractNumId w:val="45"/>
  </w:num>
  <w:num w:numId="18">
    <w:abstractNumId w:val="35"/>
  </w:num>
  <w:num w:numId="19">
    <w:abstractNumId w:val="37"/>
  </w:num>
  <w:num w:numId="20">
    <w:abstractNumId w:val="27"/>
  </w:num>
  <w:num w:numId="21">
    <w:abstractNumId w:val="39"/>
  </w:num>
  <w:num w:numId="22">
    <w:abstractNumId w:val="44"/>
  </w:num>
  <w:num w:numId="23">
    <w:abstractNumId w:val="38"/>
  </w:num>
  <w:num w:numId="24">
    <w:abstractNumId w:val="29"/>
  </w:num>
  <w:num w:numId="25">
    <w:abstractNumId w:val="36"/>
  </w:num>
  <w:num w:numId="26">
    <w:abstractNumId w:val="30"/>
  </w:num>
  <w:num w:numId="27">
    <w:abstractNumId w:val="32"/>
  </w:num>
  <w:num w:numId="28">
    <w:abstractNumId w:val="42"/>
  </w:num>
  <w:num w:numId="29">
    <w:abstractNumId w:val="40"/>
  </w:num>
  <w:num w:numId="30">
    <w:abstractNumId w:val="26"/>
  </w:num>
  <w:num w:numId="31">
    <w:abstractNumId w:val="23"/>
  </w:num>
  <w:num w:numId="32">
    <w:abstractNumId w:val="31"/>
  </w:num>
  <w:num w:numId="33">
    <w:abstractNumId w:val="34"/>
  </w:num>
  <w:num w:numId="34">
    <w:abstractNumId w:val="24"/>
  </w:num>
  <w:num w:numId="35">
    <w:abstractNumId w:val="25"/>
  </w:num>
  <w:num w:numId="36">
    <w:abstractNumId w:val="43"/>
  </w:num>
  <w:num w:numId="37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C0"/>
    <w:rsid w:val="000020CB"/>
    <w:rsid w:val="00006C58"/>
    <w:rsid w:val="000108BB"/>
    <w:rsid w:val="000116A2"/>
    <w:rsid w:val="00012310"/>
    <w:rsid w:val="00014892"/>
    <w:rsid w:val="000164C4"/>
    <w:rsid w:val="0002195F"/>
    <w:rsid w:val="0003593F"/>
    <w:rsid w:val="000374AB"/>
    <w:rsid w:val="00041844"/>
    <w:rsid w:val="000514EA"/>
    <w:rsid w:val="00063093"/>
    <w:rsid w:val="00063238"/>
    <w:rsid w:val="00065D7F"/>
    <w:rsid w:val="00067E15"/>
    <w:rsid w:val="000755EF"/>
    <w:rsid w:val="0008134A"/>
    <w:rsid w:val="00082649"/>
    <w:rsid w:val="000861F1"/>
    <w:rsid w:val="000A1ACC"/>
    <w:rsid w:val="000A4E08"/>
    <w:rsid w:val="000A68D4"/>
    <w:rsid w:val="000A7C1E"/>
    <w:rsid w:val="000B369D"/>
    <w:rsid w:val="000C0ABB"/>
    <w:rsid w:val="000C1A58"/>
    <w:rsid w:val="000C464B"/>
    <w:rsid w:val="000D004F"/>
    <w:rsid w:val="000D5DDA"/>
    <w:rsid w:val="000D75F0"/>
    <w:rsid w:val="000E385E"/>
    <w:rsid w:val="000E5B69"/>
    <w:rsid w:val="001135DF"/>
    <w:rsid w:val="001175D5"/>
    <w:rsid w:val="00117BA3"/>
    <w:rsid w:val="00123808"/>
    <w:rsid w:val="00127CAD"/>
    <w:rsid w:val="00135A03"/>
    <w:rsid w:val="001412C8"/>
    <w:rsid w:val="00154470"/>
    <w:rsid w:val="00165E70"/>
    <w:rsid w:val="0017155D"/>
    <w:rsid w:val="00171F5D"/>
    <w:rsid w:val="001829D6"/>
    <w:rsid w:val="0018343A"/>
    <w:rsid w:val="00183A62"/>
    <w:rsid w:val="00190665"/>
    <w:rsid w:val="001A13BF"/>
    <w:rsid w:val="001A64A3"/>
    <w:rsid w:val="001B14BF"/>
    <w:rsid w:val="001B33C7"/>
    <w:rsid w:val="001B7A41"/>
    <w:rsid w:val="001C213E"/>
    <w:rsid w:val="001C4021"/>
    <w:rsid w:val="001C5830"/>
    <w:rsid w:val="001E6B69"/>
    <w:rsid w:val="001F1200"/>
    <w:rsid w:val="001F1B68"/>
    <w:rsid w:val="001F3E27"/>
    <w:rsid w:val="00200569"/>
    <w:rsid w:val="00211EB0"/>
    <w:rsid w:val="00213EAD"/>
    <w:rsid w:val="0021429B"/>
    <w:rsid w:val="00215CA0"/>
    <w:rsid w:val="00220E40"/>
    <w:rsid w:val="002427A6"/>
    <w:rsid w:val="00245515"/>
    <w:rsid w:val="00252913"/>
    <w:rsid w:val="002537A5"/>
    <w:rsid w:val="002605B3"/>
    <w:rsid w:val="00273684"/>
    <w:rsid w:val="00274F31"/>
    <w:rsid w:val="0028733E"/>
    <w:rsid w:val="00291D55"/>
    <w:rsid w:val="0029290A"/>
    <w:rsid w:val="00294E0D"/>
    <w:rsid w:val="00295219"/>
    <w:rsid w:val="002A35E6"/>
    <w:rsid w:val="002A3E5D"/>
    <w:rsid w:val="002B3F68"/>
    <w:rsid w:val="002B7D2C"/>
    <w:rsid w:val="002D68BA"/>
    <w:rsid w:val="002E271B"/>
    <w:rsid w:val="002E497F"/>
    <w:rsid w:val="002E5060"/>
    <w:rsid w:val="002F34B2"/>
    <w:rsid w:val="00304C5F"/>
    <w:rsid w:val="00304DD4"/>
    <w:rsid w:val="00310D0F"/>
    <w:rsid w:val="00316BF0"/>
    <w:rsid w:val="0032056A"/>
    <w:rsid w:val="00320E93"/>
    <w:rsid w:val="0033336C"/>
    <w:rsid w:val="003451CE"/>
    <w:rsid w:val="0036021E"/>
    <w:rsid w:val="00361104"/>
    <w:rsid w:val="00365ABA"/>
    <w:rsid w:val="00376140"/>
    <w:rsid w:val="00376253"/>
    <w:rsid w:val="0038359D"/>
    <w:rsid w:val="00384F4B"/>
    <w:rsid w:val="003873D7"/>
    <w:rsid w:val="003907E4"/>
    <w:rsid w:val="00390FA5"/>
    <w:rsid w:val="00391737"/>
    <w:rsid w:val="0039728A"/>
    <w:rsid w:val="00397CAA"/>
    <w:rsid w:val="003A07A8"/>
    <w:rsid w:val="003A1934"/>
    <w:rsid w:val="003A43CD"/>
    <w:rsid w:val="003A7D70"/>
    <w:rsid w:val="003B0389"/>
    <w:rsid w:val="003C0C6E"/>
    <w:rsid w:val="003D016E"/>
    <w:rsid w:val="003D3FBA"/>
    <w:rsid w:val="003E5E64"/>
    <w:rsid w:val="003F2CDA"/>
    <w:rsid w:val="003F69B8"/>
    <w:rsid w:val="004122F1"/>
    <w:rsid w:val="00413225"/>
    <w:rsid w:val="0041330E"/>
    <w:rsid w:val="00415939"/>
    <w:rsid w:val="00420AD1"/>
    <w:rsid w:val="00434A51"/>
    <w:rsid w:val="00443651"/>
    <w:rsid w:val="00451DFD"/>
    <w:rsid w:val="004523FC"/>
    <w:rsid w:val="004532BE"/>
    <w:rsid w:val="004535CE"/>
    <w:rsid w:val="00453CDA"/>
    <w:rsid w:val="00454F04"/>
    <w:rsid w:val="00457A84"/>
    <w:rsid w:val="004641BA"/>
    <w:rsid w:val="00466E62"/>
    <w:rsid w:val="00467B8D"/>
    <w:rsid w:val="004719DF"/>
    <w:rsid w:val="00472590"/>
    <w:rsid w:val="00477135"/>
    <w:rsid w:val="00485AB7"/>
    <w:rsid w:val="00490E95"/>
    <w:rsid w:val="004A110D"/>
    <w:rsid w:val="004C0290"/>
    <w:rsid w:val="004C3060"/>
    <w:rsid w:val="004C5610"/>
    <w:rsid w:val="004E0942"/>
    <w:rsid w:val="004E0CAC"/>
    <w:rsid w:val="004E1E92"/>
    <w:rsid w:val="004E3F70"/>
    <w:rsid w:val="004E585E"/>
    <w:rsid w:val="0050072F"/>
    <w:rsid w:val="00502C67"/>
    <w:rsid w:val="00502D00"/>
    <w:rsid w:val="0051313C"/>
    <w:rsid w:val="00514702"/>
    <w:rsid w:val="0051532B"/>
    <w:rsid w:val="005211C0"/>
    <w:rsid w:val="00561AAF"/>
    <w:rsid w:val="0056430B"/>
    <w:rsid w:val="005645F7"/>
    <w:rsid w:val="005654F0"/>
    <w:rsid w:val="00570604"/>
    <w:rsid w:val="00571023"/>
    <w:rsid w:val="00577667"/>
    <w:rsid w:val="00582618"/>
    <w:rsid w:val="005863DF"/>
    <w:rsid w:val="00592EE1"/>
    <w:rsid w:val="00594F4B"/>
    <w:rsid w:val="005A2A5D"/>
    <w:rsid w:val="005A3359"/>
    <w:rsid w:val="005A74E9"/>
    <w:rsid w:val="005D6DA2"/>
    <w:rsid w:val="005E0E43"/>
    <w:rsid w:val="005E2259"/>
    <w:rsid w:val="005E2C74"/>
    <w:rsid w:val="005E3904"/>
    <w:rsid w:val="00601A40"/>
    <w:rsid w:val="0061499B"/>
    <w:rsid w:val="006164DA"/>
    <w:rsid w:val="00617828"/>
    <w:rsid w:val="006278ED"/>
    <w:rsid w:val="00630D6A"/>
    <w:rsid w:val="006363D1"/>
    <w:rsid w:val="006370AD"/>
    <w:rsid w:val="00647FA1"/>
    <w:rsid w:val="0065606B"/>
    <w:rsid w:val="00663BE1"/>
    <w:rsid w:val="00664119"/>
    <w:rsid w:val="00666C8A"/>
    <w:rsid w:val="00670702"/>
    <w:rsid w:val="00674132"/>
    <w:rsid w:val="00676320"/>
    <w:rsid w:val="00677E56"/>
    <w:rsid w:val="00680C40"/>
    <w:rsid w:val="006821C6"/>
    <w:rsid w:val="00687323"/>
    <w:rsid w:val="0069164C"/>
    <w:rsid w:val="00691DAF"/>
    <w:rsid w:val="00694C1F"/>
    <w:rsid w:val="00696C39"/>
    <w:rsid w:val="006A3839"/>
    <w:rsid w:val="006B0FDA"/>
    <w:rsid w:val="006B2AC0"/>
    <w:rsid w:val="006B782D"/>
    <w:rsid w:val="006C60E7"/>
    <w:rsid w:val="006D0A7D"/>
    <w:rsid w:val="006D2142"/>
    <w:rsid w:val="006D3BD5"/>
    <w:rsid w:val="006E217C"/>
    <w:rsid w:val="00713F62"/>
    <w:rsid w:val="00726DA3"/>
    <w:rsid w:val="00741766"/>
    <w:rsid w:val="00742EB9"/>
    <w:rsid w:val="007454BB"/>
    <w:rsid w:val="00746A3F"/>
    <w:rsid w:val="00757105"/>
    <w:rsid w:val="00770927"/>
    <w:rsid w:val="00781283"/>
    <w:rsid w:val="007902A0"/>
    <w:rsid w:val="00791BF9"/>
    <w:rsid w:val="00794BEB"/>
    <w:rsid w:val="00794E6F"/>
    <w:rsid w:val="007B6AC5"/>
    <w:rsid w:val="007D286A"/>
    <w:rsid w:val="007E3281"/>
    <w:rsid w:val="007E5C15"/>
    <w:rsid w:val="007E5FD1"/>
    <w:rsid w:val="007F3AC2"/>
    <w:rsid w:val="007F4A35"/>
    <w:rsid w:val="007F5D41"/>
    <w:rsid w:val="00801ABB"/>
    <w:rsid w:val="00822AAC"/>
    <w:rsid w:val="008306D4"/>
    <w:rsid w:val="00842CBA"/>
    <w:rsid w:val="00843985"/>
    <w:rsid w:val="008439A6"/>
    <w:rsid w:val="00846683"/>
    <w:rsid w:val="0085417A"/>
    <w:rsid w:val="008641D8"/>
    <w:rsid w:val="00866723"/>
    <w:rsid w:val="0088630D"/>
    <w:rsid w:val="008926DC"/>
    <w:rsid w:val="00893580"/>
    <w:rsid w:val="008B096D"/>
    <w:rsid w:val="008B21EE"/>
    <w:rsid w:val="008B4C29"/>
    <w:rsid w:val="008C3C02"/>
    <w:rsid w:val="008C463B"/>
    <w:rsid w:val="008C4EA7"/>
    <w:rsid w:val="008C4F76"/>
    <w:rsid w:val="008E32F1"/>
    <w:rsid w:val="008E39FD"/>
    <w:rsid w:val="008F0D72"/>
    <w:rsid w:val="00900AF6"/>
    <w:rsid w:val="00906583"/>
    <w:rsid w:val="009129B0"/>
    <w:rsid w:val="0091328C"/>
    <w:rsid w:val="0091580D"/>
    <w:rsid w:val="00916BB0"/>
    <w:rsid w:val="009210A3"/>
    <w:rsid w:val="00921627"/>
    <w:rsid w:val="00921E57"/>
    <w:rsid w:val="009256D5"/>
    <w:rsid w:val="00926050"/>
    <w:rsid w:val="009449E9"/>
    <w:rsid w:val="00950403"/>
    <w:rsid w:val="0096080E"/>
    <w:rsid w:val="00961CC1"/>
    <w:rsid w:val="009625B0"/>
    <w:rsid w:val="00964C57"/>
    <w:rsid w:val="0097787A"/>
    <w:rsid w:val="0097796A"/>
    <w:rsid w:val="00977E6B"/>
    <w:rsid w:val="00991F5B"/>
    <w:rsid w:val="009A6FC9"/>
    <w:rsid w:val="009B250D"/>
    <w:rsid w:val="009B7803"/>
    <w:rsid w:val="009C19FC"/>
    <w:rsid w:val="009C6342"/>
    <w:rsid w:val="009C7608"/>
    <w:rsid w:val="009D2766"/>
    <w:rsid w:val="009D3914"/>
    <w:rsid w:val="009D49AC"/>
    <w:rsid w:val="009E1DDD"/>
    <w:rsid w:val="009F087C"/>
    <w:rsid w:val="009F14A5"/>
    <w:rsid w:val="009F1823"/>
    <w:rsid w:val="00A027FF"/>
    <w:rsid w:val="00A0675B"/>
    <w:rsid w:val="00A10C9A"/>
    <w:rsid w:val="00A131FE"/>
    <w:rsid w:val="00A16BB4"/>
    <w:rsid w:val="00A17DE9"/>
    <w:rsid w:val="00A22500"/>
    <w:rsid w:val="00A245BB"/>
    <w:rsid w:val="00A31C41"/>
    <w:rsid w:val="00A370C6"/>
    <w:rsid w:val="00A4270D"/>
    <w:rsid w:val="00A546B3"/>
    <w:rsid w:val="00A54BEF"/>
    <w:rsid w:val="00A560C4"/>
    <w:rsid w:val="00A5696B"/>
    <w:rsid w:val="00A60ADB"/>
    <w:rsid w:val="00A631CE"/>
    <w:rsid w:val="00A6615C"/>
    <w:rsid w:val="00A71B9B"/>
    <w:rsid w:val="00A71E1B"/>
    <w:rsid w:val="00A731B7"/>
    <w:rsid w:val="00A8611E"/>
    <w:rsid w:val="00AA0684"/>
    <w:rsid w:val="00AA1DAD"/>
    <w:rsid w:val="00AA36B5"/>
    <w:rsid w:val="00AA6B09"/>
    <w:rsid w:val="00AA72E5"/>
    <w:rsid w:val="00AB1A06"/>
    <w:rsid w:val="00AB6D91"/>
    <w:rsid w:val="00AD6BA3"/>
    <w:rsid w:val="00AD7719"/>
    <w:rsid w:val="00AE04D4"/>
    <w:rsid w:val="00AE167B"/>
    <w:rsid w:val="00AE2344"/>
    <w:rsid w:val="00AE5EB5"/>
    <w:rsid w:val="00AF0820"/>
    <w:rsid w:val="00AF2E23"/>
    <w:rsid w:val="00B10322"/>
    <w:rsid w:val="00B1146E"/>
    <w:rsid w:val="00B120DD"/>
    <w:rsid w:val="00B1693C"/>
    <w:rsid w:val="00B25D81"/>
    <w:rsid w:val="00B262ED"/>
    <w:rsid w:val="00B37F20"/>
    <w:rsid w:val="00B41DF6"/>
    <w:rsid w:val="00B4655A"/>
    <w:rsid w:val="00B479B8"/>
    <w:rsid w:val="00B47A87"/>
    <w:rsid w:val="00B52CDE"/>
    <w:rsid w:val="00B5436F"/>
    <w:rsid w:val="00B62138"/>
    <w:rsid w:val="00B623D1"/>
    <w:rsid w:val="00B70F22"/>
    <w:rsid w:val="00B85987"/>
    <w:rsid w:val="00B865F2"/>
    <w:rsid w:val="00B97D97"/>
    <w:rsid w:val="00BA0AE4"/>
    <w:rsid w:val="00BA6039"/>
    <w:rsid w:val="00BB1A40"/>
    <w:rsid w:val="00BB4A9F"/>
    <w:rsid w:val="00BB5E0D"/>
    <w:rsid w:val="00BD6437"/>
    <w:rsid w:val="00BE23E8"/>
    <w:rsid w:val="00BE7CC8"/>
    <w:rsid w:val="00BF5F7B"/>
    <w:rsid w:val="00C05F34"/>
    <w:rsid w:val="00C20E87"/>
    <w:rsid w:val="00C24B80"/>
    <w:rsid w:val="00C258E4"/>
    <w:rsid w:val="00C32044"/>
    <w:rsid w:val="00C422A4"/>
    <w:rsid w:val="00C4527D"/>
    <w:rsid w:val="00C45D9E"/>
    <w:rsid w:val="00C47697"/>
    <w:rsid w:val="00C50A84"/>
    <w:rsid w:val="00C511EE"/>
    <w:rsid w:val="00C52A99"/>
    <w:rsid w:val="00C64857"/>
    <w:rsid w:val="00C65355"/>
    <w:rsid w:val="00C665DD"/>
    <w:rsid w:val="00C67EDC"/>
    <w:rsid w:val="00C75835"/>
    <w:rsid w:val="00C816B0"/>
    <w:rsid w:val="00C830C6"/>
    <w:rsid w:val="00C968C4"/>
    <w:rsid w:val="00CA03EF"/>
    <w:rsid w:val="00CA2811"/>
    <w:rsid w:val="00CA61B8"/>
    <w:rsid w:val="00CB66B3"/>
    <w:rsid w:val="00CC2565"/>
    <w:rsid w:val="00CC66D2"/>
    <w:rsid w:val="00CD0F36"/>
    <w:rsid w:val="00CE21DF"/>
    <w:rsid w:val="00CF4ED8"/>
    <w:rsid w:val="00CF5B85"/>
    <w:rsid w:val="00D153F6"/>
    <w:rsid w:val="00D15EF7"/>
    <w:rsid w:val="00D240E7"/>
    <w:rsid w:val="00D333E0"/>
    <w:rsid w:val="00D3416B"/>
    <w:rsid w:val="00D343C5"/>
    <w:rsid w:val="00D367E6"/>
    <w:rsid w:val="00D3789C"/>
    <w:rsid w:val="00D37C2F"/>
    <w:rsid w:val="00D41E1E"/>
    <w:rsid w:val="00D45DB4"/>
    <w:rsid w:val="00D4620E"/>
    <w:rsid w:val="00D50C3F"/>
    <w:rsid w:val="00D64FAC"/>
    <w:rsid w:val="00D73E0B"/>
    <w:rsid w:val="00D9184D"/>
    <w:rsid w:val="00D94B4F"/>
    <w:rsid w:val="00DA2154"/>
    <w:rsid w:val="00DA2449"/>
    <w:rsid w:val="00DA764E"/>
    <w:rsid w:val="00DB272F"/>
    <w:rsid w:val="00DB2DD6"/>
    <w:rsid w:val="00DB579D"/>
    <w:rsid w:val="00DB6066"/>
    <w:rsid w:val="00DB6B9C"/>
    <w:rsid w:val="00DC796A"/>
    <w:rsid w:val="00DD0C27"/>
    <w:rsid w:val="00DD18F0"/>
    <w:rsid w:val="00DD391B"/>
    <w:rsid w:val="00DD7543"/>
    <w:rsid w:val="00DE3E1F"/>
    <w:rsid w:val="00DE401E"/>
    <w:rsid w:val="00DE5065"/>
    <w:rsid w:val="00DE76AC"/>
    <w:rsid w:val="00DE7C97"/>
    <w:rsid w:val="00DF129D"/>
    <w:rsid w:val="00DF4AAF"/>
    <w:rsid w:val="00DF6657"/>
    <w:rsid w:val="00E006E8"/>
    <w:rsid w:val="00E00D46"/>
    <w:rsid w:val="00E07F15"/>
    <w:rsid w:val="00E166B0"/>
    <w:rsid w:val="00E171EA"/>
    <w:rsid w:val="00E17D5A"/>
    <w:rsid w:val="00E22D93"/>
    <w:rsid w:val="00E245B8"/>
    <w:rsid w:val="00E2732C"/>
    <w:rsid w:val="00E32D05"/>
    <w:rsid w:val="00E34B57"/>
    <w:rsid w:val="00E576DF"/>
    <w:rsid w:val="00E86A2E"/>
    <w:rsid w:val="00E877BA"/>
    <w:rsid w:val="00E956E7"/>
    <w:rsid w:val="00E95DBC"/>
    <w:rsid w:val="00EC0CB2"/>
    <w:rsid w:val="00EC24BC"/>
    <w:rsid w:val="00EC28CC"/>
    <w:rsid w:val="00EC5AF6"/>
    <w:rsid w:val="00ED0371"/>
    <w:rsid w:val="00ED05DD"/>
    <w:rsid w:val="00ED38F6"/>
    <w:rsid w:val="00ED7126"/>
    <w:rsid w:val="00EE1B52"/>
    <w:rsid w:val="00EF4953"/>
    <w:rsid w:val="00F0678F"/>
    <w:rsid w:val="00F07A1D"/>
    <w:rsid w:val="00F21480"/>
    <w:rsid w:val="00F25EA0"/>
    <w:rsid w:val="00F269E3"/>
    <w:rsid w:val="00F27C81"/>
    <w:rsid w:val="00F3465A"/>
    <w:rsid w:val="00F3657A"/>
    <w:rsid w:val="00F41492"/>
    <w:rsid w:val="00F4177A"/>
    <w:rsid w:val="00F63E5A"/>
    <w:rsid w:val="00F70E13"/>
    <w:rsid w:val="00F71863"/>
    <w:rsid w:val="00F74DBD"/>
    <w:rsid w:val="00F80899"/>
    <w:rsid w:val="00F80BF4"/>
    <w:rsid w:val="00F828A3"/>
    <w:rsid w:val="00F8430E"/>
    <w:rsid w:val="00F8499E"/>
    <w:rsid w:val="00F84C22"/>
    <w:rsid w:val="00F96EAD"/>
    <w:rsid w:val="00FC09C0"/>
    <w:rsid w:val="00FC2D6D"/>
    <w:rsid w:val="00FC4D87"/>
    <w:rsid w:val="00FC6E6F"/>
    <w:rsid w:val="00FD2710"/>
    <w:rsid w:val="00FE66AF"/>
    <w:rsid w:val="00FF122E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44C14CB"/>
  <w15:chartTrackingRefBased/>
  <w15:docId w15:val="{A9F52436-3EB7-4BF2-BA2A-AA8D148F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color w:val="000000"/>
    </w:rPr>
  </w:style>
  <w:style w:type="character" w:customStyle="1" w:styleId="WW8Num6z0">
    <w:name w:val="WW8Num6z0"/>
    <w:rPr>
      <w:i w:val="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  <w:color w:val="auto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  <w:color w:val="FF0000"/>
      <w:sz w:val="24"/>
      <w:szCs w:val="24"/>
    </w:rPr>
  </w:style>
  <w:style w:type="character" w:customStyle="1" w:styleId="WW8Num14z1">
    <w:name w:val="WW8Num14z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4z2">
    <w:name w:val="WW8Num14z2"/>
  </w:style>
  <w:style w:type="character" w:customStyle="1" w:styleId="WW8Num14z4">
    <w:name w:val="WW8Num14z4"/>
    <w:rPr>
      <w:rFonts w:hint="default"/>
    </w:rPr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sz w:val="24"/>
      <w:szCs w:val="24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color w:val="FF0000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color w:val="003300"/>
    </w:rPr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 w:hint="default"/>
      <w:b/>
      <w:color w:val="auto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  <w:color w:val="FF0000"/>
      <w:sz w:val="24"/>
      <w:szCs w:val="24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/>
    </w:rPr>
  </w:style>
  <w:style w:type="character" w:customStyle="1" w:styleId="WW8Num22z1">
    <w:name w:val="WW8Num22z1"/>
    <w:rPr>
      <w:rFonts w:ascii="Times New Roman" w:eastAsia="Times New Roman" w:hAnsi="Times New Roman" w:cs="Times New Roman" w:hint="default"/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  <w:sz w:val="24"/>
      <w:szCs w:val="24"/>
    </w:rPr>
  </w:style>
  <w:style w:type="character" w:customStyle="1" w:styleId="WW8Num24z1">
    <w:name w:val="WW8Num24z1"/>
    <w:rPr>
      <w:b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/>
      <w:color w:val="FF0000"/>
      <w:sz w:val="24"/>
      <w:szCs w:val="24"/>
    </w:rPr>
  </w:style>
  <w:style w:type="character" w:customStyle="1" w:styleId="WW8Num25z1">
    <w:name w:val="WW8Num25z1"/>
    <w:rPr>
      <w:rFonts w:cs="Times New Roman" w:hint="default"/>
      <w:b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ascii="Times New Roman" w:eastAsia="Times New Roman" w:hAnsi="Times New Roman" w:cs="Times New Roman" w:hint="default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  <w:sz w:val="24"/>
      <w:szCs w:val="24"/>
    </w:rPr>
  </w:style>
  <w:style w:type="character" w:customStyle="1" w:styleId="WW8Num27z1">
    <w:name w:val="WW8Num27z1"/>
    <w:rPr>
      <w:rFonts w:ascii="Times New Roman" w:eastAsia="Times New Roman" w:hAnsi="Times New Roman" w:cs="Times New Roman" w:hint="default"/>
      <w:b/>
      <w:color w:val="FF0000"/>
      <w:sz w:val="24"/>
      <w:szCs w:val="24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  <w:b/>
      <w:sz w:val="24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 w:hint="default"/>
      <w:b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 w:hint="default"/>
      <w:b/>
      <w:color w:val="auto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hint="default"/>
      <w:b/>
      <w:color w:val="000000"/>
      <w:sz w:val="24"/>
      <w:szCs w:val="24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hint="default"/>
      <w:b/>
      <w:color w:val="FF0000"/>
      <w:sz w:val="24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/>
      <w:color w:val="FF0000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  <w:rPr>
      <w:rFonts w:ascii="Symbol" w:hAnsi="Symbol" w:cs="Symbol"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hint="default"/>
      <w:b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hint="default"/>
      <w:b w:val="0"/>
      <w:color w:val="auto"/>
      <w:sz w:val="24"/>
      <w:szCs w:val="24"/>
    </w:rPr>
  </w:style>
  <w:style w:type="character" w:customStyle="1" w:styleId="WW8Num43z4">
    <w:name w:val="WW8Num43z4"/>
    <w:rPr>
      <w:rFonts w:ascii="Courier New" w:hAnsi="Courier New" w:cs="Courier New" w:hint="default"/>
    </w:rPr>
  </w:style>
  <w:style w:type="character" w:customStyle="1" w:styleId="WW8Num43z6">
    <w:name w:val="WW8Num43z6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Tekstpodstawowy2Znak">
    <w:name w:val="Tekst podstawowy 2 Znak"/>
    <w:rPr>
      <w:sz w:val="28"/>
      <w:lang w:val="pl-PL" w:eastAsia="ar-SA" w:bidi="ar-SA"/>
    </w:rPr>
  </w:style>
  <w:style w:type="character" w:styleId="Numerstrony">
    <w:name w:val="page number"/>
    <w:basedOn w:val="Domylnaczcionkaakapitu1"/>
    <w:semiHidden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semiHidden/>
    <w:pPr>
      <w:widowControl w:val="0"/>
      <w:shd w:val="clear" w:color="auto" w:fill="FFFFFF"/>
      <w:autoSpaceDE w:val="0"/>
      <w:jc w:val="both"/>
    </w:pPr>
    <w:rPr>
      <w:sz w:val="24"/>
    </w:rPr>
  </w:style>
  <w:style w:type="paragraph" w:styleId="Lista">
    <w:name w:val="List"/>
    <w:basedOn w:val="Tekstpodstawowy"/>
    <w:semiHidden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nak1">
    <w:name w:val="Znak1"/>
    <w:basedOn w:val="Normalny"/>
    <w:rPr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semiHidden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sid w:val="00A31C41"/>
    <w:rPr>
      <w:lang w:eastAsia="ar-SA"/>
    </w:rPr>
  </w:style>
  <w:style w:type="character" w:styleId="Hipercze">
    <w:name w:val="Hyperlink"/>
    <w:uiPriority w:val="99"/>
    <w:unhideWhenUsed/>
    <w:rsid w:val="00453CDA"/>
    <w:rPr>
      <w:color w:val="0000FF"/>
      <w:u w:val="single"/>
    </w:rPr>
  </w:style>
  <w:style w:type="character" w:styleId="Pogrubienie">
    <w:name w:val="Strong"/>
    <w:uiPriority w:val="22"/>
    <w:qFormat/>
    <w:rsid w:val="00794E6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37C2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D27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766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D276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7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276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6886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2019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ziennikustaw.gov.pl/du/2016/1793/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29A6-FED7-483E-8D0C-3D814711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3479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24306</CharactersWithSpaces>
  <SharedDoc>false</SharedDoc>
  <HLinks>
    <vt:vector size="18" baseType="variant">
      <vt:variant>
        <vt:i4>7667816</vt:i4>
      </vt:variant>
      <vt:variant>
        <vt:i4>9</vt:i4>
      </vt:variant>
      <vt:variant>
        <vt:i4>0</vt:i4>
      </vt:variant>
      <vt:variant>
        <vt:i4>5</vt:i4>
      </vt:variant>
      <vt:variant>
        <vt:lpwstr>http://dziennikustaw.gov.pl/du/2016/1793/1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http://dziennikustaw.gov.pl/du/2016/1638/1</vt:lpwstr>
      </vt:variant>
      <vt:variant>
        <vt:lpwstr/>
      </vt:variant>
      <vt:variant>
        <vt:i4>7667826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/akt/17709549/2102415?keyword=Ustawa%20o%20dzia%C5%82alno%C5%9Bci%20leczniczej%20-%20zmiany%20w%20prawie&amp;cm=STOP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 pediatria POZ</dc:title>
  <dc:subject/>
  <dc:creator>ekon</dc:creator>
  <cp:keywords/>
  <cp:lastModifiedBy>Krzysztof Siuda</cp:lastModifiedBy>
  <cp:revision>2</cp:revision>
  <cp:lastPrinted>2018-11-20T11:55:00Z</cp:lastPrinted>
  <dcterms:created xsi:type="dcterms:W3CDTF">2021-12-14T15:54:00Z</dcterms:created>
  <dcterms:modified xsi:type="dcterms:W3CDTF">2021-12-14T15:54:00Z</dcterms:modified>
</cp:coreProperties>
</file>